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29796" w14:textId="55BBA522" w:rsidR="00C766F3" w:rsidRDefault="00C766F3" w:rsidP="00C766F3">
      <w:pPr>
        <w:jc w:val="center"/>
        <w:rPr>
          <w:b/>
        </w:rPr>
      </w:pPr>
      <w:r w:rsidRPr="00050958">
        <w:rPr>
          <w:noProof/>
        </w:rPr>
        <w:drawing>
          <wp:inline distT="0" distB="0" distL="0" distR="0" wp14:anchorId="70B73FC8" wp14:editId="437AB697">
            <wp:extent cx="5758815" cy="740410"/>
            <wp:effectExtent l="0" t="0" r="0" b="2540"/>
            <wp:docPr id="1" name="Obraz 1" descr="Zestawienie znaków Fundusze Europejskie Rzeczypospolita Polska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estawienie znaków Fundusze Europejskie Rzeczypospolita Polska Unia Europejs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77445" w14:textId="5934E064" w:rsidR="00C766F3" w:rsidRPr="00367079" w:rsidRDefault="00C766F3" w:rsidP="00C766F3">
      <w:pPr>
        <w:ind w:left="4956"/>
        <w:jc w:val="center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367079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Załącznik nr 3 do zapytania ofertowego </w:t>
      </w:r>
    </w:p>
    <w:p w14:paraId="4BD9FC8F" w14:textId="77777777" w:rsidR="00C766F3" w:rsidRPr="00367079" w:rsidRDefault="00C766F3" w:rsidP="00C766F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34C1421" w14:textId="77777777" w:rsidR="00C766F3" w:rsidRDefault="00C766F3" w:rsidP="00C766F3">
      <w:pPr>
        <w:jc w:val="center"/>
        <w:rPr>
          <w:rFonts w:ascii="Times New Roman" w:hAnsi="Times New Roman" w:cs="Times New Roman"/>
          <w:b/>
        </w:rPr>
      </w:pPr>
    </w:p>
    <w:p w14:paraId="667E0A04" w14:textId="674BD58B" w:rsidR="00C766F3" w:rsidRPr="00C766F3" w:rsidRDefault="00C766F3" w:rsidP="00C766F3">
      <w:pPr>
        <w:jc w:val="center"/>
        <w:rPr>
          <w:rFonts w:ascii="Times New Roman" w:hAnsi="Times New Roman" w:cs="Times New Roman"/>
          <w:b/>
        </w:rPr>
      </w:pPr>
      <w:r w:rsidRPr="00C766F3">
        <w:rPr>
          <w:rFonts w:ascii="Times New Roman" w:hAnsi="Times New Roman" w:cs="Times New Roman"/>
          <w:b/>
        </w:rPr>
        <w:t xml:space="preserve">SZCZEGÓŁOWY OPIS PRZEDDMIOTU ZAMÓWIENIA </w:t>
      </w:r>
    </w:p>
    <w:p w14:paraId="00398B49" w14:textId="2230790B" w:rsidR="00C766F3" w:rsidRDefault="00C766F3" w:rsidP="00C766F3">
      <w:pPr>
        <w:jc w:val="center"/>
        <w:rPr>
          <w:b/>
        </w:rPr>
      </w:pPr>
    </w:p>
    <w:p w14:paraId="7B192010" w14:textId="08D76AC8" w:rsidR="00E409AB" w:rsidRPr="00E409AB" w:rsidRDefault="0059566B" w:rsidP="00E409AB">
      <w:pPr>
        <w:jc w:val="center"/>
        <w:rPr>
          <w:rFonts w:ascii="Times New Roman" w:hAnsi="Times New Roman" w:cs="Times New Roman"/>
          <w:b/>
        </w:rPr>
      </w:pPr>
      <w:r w:rsidRPr="0059566B">
        <w:rPr>
          <w:rFonts w:ascii="Times New Roman" w:hAnsi="Times New Roman" w:cs="Times New Roman"/>
          <w:b/>
        </w:rPr>
        <w:t xml:space="preserve">na </w:t>
      </w:r>
      <w:bookmarkStart w:id="0" w:name="_Hlk96519708"/>
      <w:r w:rsidRPr="0059566B">
        <w:rPr>
          <w:rFonts w:ascii="Times New Roman" w:hAnsi="Times New Roman" w:cs="Times New Roman"/>
          <w:b/>
          <w:noProof/>
        </w:rPr>
        <w:t>dostawę</w:t>
      </w:r>
      <w:r w:rsidRPr="0059566B">
        <w:rPr>
          <w:rFonts w:ascii="Times New Roman" w:hAnsi="Times New Roman" w:cs="Times New Roman"/>
          <w:b/>
        </w:rPr>
        <w:t xml:space="preserve"> </w:t>
      </w:r>
      <w:r w:rsidR="00E409AB">
        <w:rPr>
          <w:rFonts w:ascii="Times New Roman" w:hAnsi="Times New Roman" w:cs="Times New Roman"/>
          <w:b/>
        </w:rPr>
        <w:t xml:space="preserve">tabletów dostosowanych do potrzeb osób z niepełnosprawnościami </w:t>
      </w:r>
      <w:r w:rsidRPr="0059566B">
        <w:rPr>
          <w:rFonts w:ascii="Times New Roman" w:hAnsi="Times New Roman" w:cs="Times New Roman"/>
          <w:b/>
          <w:noProof/>
        </w:rPr>
        <w:t>w ramach projektu pn. „PSW w</w:t>
      </w:r>
      <w:r>
        <w:rPr>
          <w:rFonts w:ascii="Times New Roman" w:hAnsi="Times New Roman" w:cs="Times New Roman"/>
          <w:b/>
          <w:noProof/>
        </w:rPr>
        <w:t> </w:t>
      </w:r>
      <w:r w:rsidRPr="0059566B">
        <w:rPr>
          <w:rFonts w:ascii="Times New Roman" w:hAnsi="Times New Roman" w:cs="Times New Roman"/>
          <w:b/>
          <w:noProof/>
        </w:rPr>
        <w:t>Jaśle – Uczelnią bez barier”</w:t>
      </w:r>
      <w:bookmarkEnd w:id="0"/>
    </w:p>
    <w:p w14:paraId="6E776D4A" w14:textId="77777777" w:rsidR="00E409AB" w:rsidRDefault="00E409AB" w:rsidP="00E409AB">
      <w:pPr>
        <w:pStyle w:val="NormalnyWeb"/>
        <w:shd w:val="clear" w:color="auto" w:fill="FFFFFF"/>
        <w:rPr>
          <w:rFonts w:ascii="Verdana" w:hAnsi="Verdana"/>
          <w:sz w:val="18"/>
          <w:szCs w:val="18"/>
        </w:rPr>
      </w:pPr>
    </w:p>
    <w:p w14:paraId="0DEFF9E1" w14:textId="5065BFCB" w:rsidR="00E409AB" w:rsidRPr="00E409AB" w:rsidRDefault="005D16BB" w:rsidP="00E409AB">
      <w:pPr>
        <w:pStyle w:val="NormalnyWeb"/>
        <w:shd w:val="clear" w:color="auto" w:fill="FFFFFF"/>
      </w:pPr>
      <w:r>
        <w:t>Przedmiotem zamówienia są t</w:t>
      </w:r>
      <w:r w:rsidR="00E409AB" w:rsidRPr="00E409AB">
        <w:t>ablety dostosowane do potrzeb osób z niepełnosprawnośc</w:t>
      </w:r>
      <w:r w:rsidR="00925004">
        <w:t>iami</w:t>
      </w:r>
      <w:r w:rsidR="00E409AB" w:rsidRPr="00E409AB">
        <w:t xml:space="preserve">, które będą wykorzystywane w procesie edukacyjnym. </w:t>
      </w:r>
    </w:p>
    <w:p w14:paraId="442A1799" w14:textId="0A12C7E7" w:rsidR="00E409AB" w:rsidRPr="001B4A31" w:rsidRDefault="00E409AB" w:rsidP="00E409AB">
      <w:pPr>
        <w:rPr>
          <w:rFonts w:ascii="Times New Roman" w:hAnsi="Times New Roman" w:cs="Times New Roman"/>
          <w:b/>
          <w:bCs/>
          <w:u w:val="single"/>
        </w:rPr>
      </w:pPr>
      <w:r w:rsidRPr="001B4A31">
        <w:rPr>
          <w:rFonts w:ascii="Times New Roman" w:hAnsi="Times New Roman" w:cs="Times New Roman"/>
          <w:b/>
          <w:bCs/>
          <w:highlight w:val="yellow"/>
          <w:u w:val="single"/>
        </w:rPr>
        <w:t>Ilość: 1</w:t>
      </w:r>
      <w:r w:rsidR="00A70E1B">
        <w:rPr>
          <w:rFonts w:ascii="Times New Roman" w:hAnsi="Times New Roman" w:cs="Times New Roman"/>
          <w:b/>
          <w:bCs/>
          <w:highlight w:val="yellow"/>
          <w:u w:val="single"/>
        </w:rPr>
        <w:t>3</w:t>
      </w:r>
      <w:r w:rsidRPr="001B4A31">
        <w:rPr>
          <w:rFonts w:ascii="Times New Roman" w:hAnsi="Times New Roman" w:cs="Times New Roman"/>
          <w:b/>
          <w:bCs/>
          <w:highlight w:val="yellow"/>
          <w:u w:val="single"/>
        </w:rPr>
        <w:t xml:space="preserve"> sztuk </w:t>
      </w:r>
      <w:r w:rsidR="001B4A31" w:rsidRPr="001B4A31">
        <w:rPr>
          <w:rFonts w:ascii="Times New Roman" w:hAnsi="Times New Roman" w:cs="Times New Roman"/>
          <w:b/>
          <w:bCs/>
          <w:highlight w:val="yellow"/>
          <w:u w:val="single"/>
        </w:rPr>
        <w:t xml:space="preserve"> o parametrach</w:t>
      </w:r>
      <w:r w:rsidRPr="001B4A31">
        <w:rPr>
          <w:rFonts w:ascii="Times New Roman" w:hAnsi="Times New Roman" w:cs="Times New Roman"/>
          <w:b/>
          <w:bCs/>
          <w:highlight w:val="yellow"/>
          <w:u w:val="single"/>
        </w:rPr>
        <w:t>:</w:t>
      </w:r>
    </w:p>
    <w:p w14:paraId="1DD822B9" w14:textId="77777777" w:rsidR="00E409AB" w:rsidRPr="00E409AB" w:rsidRDefault="00E409AB" w:rsidP="00E409AB">
      <w:pPr>
        <w:rPr>
          <w:rFonts w:ascii="Times New Roman" w:hAnsi="Times New Roman" w:cs="Times New Roman"/>
        </w:rPr>
      </w:pPr>
    </w:p>
    <w:p w14:paraId="07B8DA65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Pamięć wbudowana (pojemość):</w:t>
      </w:r>
      <w:r w:rsidRPr="00E409AB">
        <w:rPr>
          <w:rFonts w:ascii="Times New Roman" w:hAnsi="Times New Roman" w:cs="Times New Roman"/>
        </w:rPr>
        <w:t xml:space="preserve"> min. 128 GB</w:t>
      </w:r>
    </w:p>
    <w:p w14:paraId="599EF73B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Wielkość pamięci RAM:</w:t>
      </w:r>
      <w:r w:rsidRPr="00E409AB">
        <w:rPr>
          <w:rFonts w:ascii="Times New Roman" w:hAnsi="Times New Roman" w:cs="Times New Roman"/>
        </w:rPr>
        <w:t xml:space="preserve"> min. 8GB</w:t>
      </w:r>
    </w:p>
    <w:p w14:paraId="427F8885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Procesor (CPU):</w:t>
      </w:r>
      <w:r w:rsidRPr="00E409AB">
        <w:rPr>
          <w:rFonts w:ascii="Times New Roman" w:hAnsi="Times New Roman" w:cs="Times New Roman"/>
        </w:rPr>
        <w:t xml:space="preserve"> min 8 rdzeni ARM (min. 4 rdzenie energooszczędne, min. 4 rdzenie zapewniające wysoką wydajność)</w:t>
      </w:r>
    </w:p>
    <w:p w14:paraId="31A53A59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Procesor (GPU):</w:t>
      </w:r>
      <w:r w:rsidRPr="00E409AB">
        <w:rPr>
          <w:rFonts w:ascii="Times New Roman" w:hAnsi="Times New Roman" w:cs="Times New Roman"/>
        </w:rPr>
        <w:t xml:space="preserve"> min 8 rdzeni</w:t>
      </w:r>
    </w:p>
    <w:p w14:paraId="2ABC2E9E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Długość:</w:t>
      </w:r>
      <w:r w:rsidRPr="00E409AB">
        <w:rPr>
          <w:rFonts w:ascii="Times New Roman" w:hAnsi="Times New Roman" w:cs="Times New Roman"/>
        </w:rPr>
        <w:t xml:space="preserve"> max. 280,6mm</w:t>
      </w:r>
    </w:p>
    <w:p w14:paraId="1055256A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Szerokość:</w:t>
      </w:r>
      <w:r w:rsidRPr="00E409AB">
        <w:rPr>
          <w:rFonts w:ascii="Times New Roman" w:hAnsi="Times New Roman" w:cs="Times New Roman"/>
        </w:rPr>
        <w:t xml:space="preserve"> max. 214,9mm</w:t>
      </w:r>
    </w:p>
    <w:p w14:paraId="2D8907F6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Wysokość:</w:t>
      </w:r>
      <w:r w:rsidRPr="00E409AB">
        <w:rPr>
          <w:rFonts w:ascii="Times New Roman" w:hAnsi="Times New Roman" w:cs="Times New Roman"/>
        </w:rPr>
        <w:t xml:space="preserve"> max. 6,4mm</w:t>
      </w:r>
    </w:p>
    <w:p w14:paraId="7D032189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Waga:</w:t>
      </w:r>
      <w:r w:rsidRPr="00E409AB">
        <w:rPr>
          <w:rFonts w:ascii="Times New Roman" w:hAnsi="Times New Roman" w:cs="Times New Roman"/>
        </w:rPr>
        <w:t xml:space="preserve"> max. 684g</w:t>
      </w:r>
    </w:p>
    <w:p w14:paraId="7C2A754F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Wyświetlacz</w:t>
      </w:r>
      <w:r w:rsidRPr="00E409AB">
        <w:rPr>
          <w:rFonts w:ascii="Times New Roman" w:hAnsi="Times New Roman" w:cs="Times New Roman"/>
        </w:rPr>
        <w:t>: przekątna ekranu min. 12,9 cala z podświetleniem mini-LED, w technologii IPS</w:t>
      </w:r>
    </w:p>
    <w:p w14:paraId="03E35150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System podświetlenia</w:t>
      </w:r>
      <w:r w:rsidRPr="00E409AB">
        <w:rPr>
          <w:rFonts w:ascii="Times New Roman" w:hAnsi="Times New Roman" w:cs="Times New Roman"/>
        </w:rPr>
        <w:t>: 2D z min. 2596 strefami miejscowego przyciemniania pokrywającymi całą matrycę</w:t>
      </w:r>
    </w:p>
    <w:p w14:paraId="42B3160C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Rozdzielczość:</w:t>
      </w:r>
      <w:r w:rsidRPr="00E409AB">
        <w:rPr>
          <w:rFonts w:ascii="Times New Roman" w:hAnsi="Times New Roman" w:cs="Times New Roman"/>
        </w:rPr>
        <w:t xml:space="preserve"> min. 2732 na 2048 pikseli przy 264 pikselach na cal (</w:t>
      </w:r>
      <w:proofErr w:type="spellStart"/>
      <w:r w:rsidRPr="00E409AB">
        <w:rPr>
          <w:rFonts w:ascii="Times New Roman" w:hAnsi="Times New Roman" w:cs="Times New Roman"/>
        </w:rPr>
        <w:t>ppi</w:t>
      </w:r>
      <w:proofErr w:type="spellEnd"/>
      <w:r w:rsidRPr="00E409AB">
        <w:rPr>
          <w:rFonts w:ascii="Times New Roman" w:hAnsi="Times New Roman" w:cs="Times New Roman"/>
        </w:rPr>
        <w:t>)</w:t>
      </w:r>
    </w:p>
    <w:p w14:paraId="6B6195BC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 xml:space="preserve">Powłoka </w:t>
      </w:r>
      <w:proofErr w:type="spellStart"/>
      <w:r w:rsidRPr="00E409AB">
        <w:rPr>
          <w:rFonts w:ascii="Times New Roman" w:hAnsi="Times New Roman" w:cs="Times New Roman"/>
          <w:b/>
          <w:bCs/>
        </w:rPr>
        <w:t>oleofobowa</w:t>
      </w:r>
      <w:proofErr w:type="spellEnd"/>
      <w:r w:rsidRPr="00E409AB">
        <w:rPr>
          <w:rFonts w:ascii="Times New Roman" w:hAnsi="Times New Roman" w:cs="Times New Roman"/>
          <w:b/>
          <w:bCs/>
        </w:rPr>
        <w:t xml:space="preserve"> odporna na odciski palców:</w:t>
      </w:r>
      <w:r w:rsidRPr="00E409AB">
        <w:rPr>
          <w:rFonts w:ascii="Times New Roman" w:hAnsi="Times New Roman" w:cs="Times New Roman"/>
        </w:rPr>
        <w:t xml:space="preserve"> TAK</w:t>
      </w:r>
    </w:p>
    <w:p w14:paraId="19BA4329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Pełna laminacja wyświetlacza:</w:t>
      </w:r>
      <w:r w:rsidRPr="00E409AB">
        <w:rPr>
          <w:rFonts w:ascii="Times New Roman" w:hAnsi="Times New Roman" w:cs="Times New Roman"/>
        </w:rPr>
        <w:t xml:space="preserve"> TAK</w:t>
      </w:r>
    </w:p>
    <w:p w14:paraId="19AF4B19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Powłoka antyodblaskowa:</w:t>
      </w:r>
      <w:r w:rsidRPr="00E409AB">
        <w:rPr>
          <w:rFonts w:ascii="Times New Roman" w:hAnsi="Times New Roman" w:cs="Times New Roman"/>
        </w:rPr>
        <w:t xml:space="preserve"> TAK</w:t>
      </w:r>
    </w:p>
    <w:p w14:paraId="74E0B155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Współczynnik odbicia:</w:t>
      </w:r>
      <w:r w:rsidRPr="00E409AB">
        <w:rPr>
          <w:rFonts w:ascii="Times New Roman" w:hAnsi="Times New Roman" w:cs="Times New Roman"/>
        </w:rPr>
        <w:t xml:space="preserve"> min. 1,8%</w:t>
      </w:r>
    </w:p>
    <w:p w14:paraId="6AFFED02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Multi-</w:t>
      </w:r>
      <w:proofErr w:type="spellStart"/>
      <w:r w:rsidRPr="00E409AB">
        <w:rPr>
          <w:rFonts w:ascii="Times New Roman" w:hAnsi="Times New Roman" w:cs="Times New Roman"/>
          <w:b/>
          <w:bCs/>
        </w:rPr>
        <w:t>Touch</w:t>
      </w:r>
      <w:proofErr w:type="spellEnd"/>
      <w:r w:rsidRPr="00E409AB">
        <w:rPr>
          <w:rFonts w:ascii="Times New Roman" w:hAnsi="Times New Roman" w:cs="Times New Roman"/>
          <w:b/>
          <w:bCs/>
        </w:rPr>
        <w:t>:</w:t>
      </w:r>
      <w:r w:rsidRPr="00E409AB">
        <w:rPr>
          <w:rFonts w:ascii="Times New Roman" w:hAnsi="Times New Roman" w:cs="Times New Roman"/>
        </w:rPr>
        <w:t xml:space="preserve"> TAK</w:t>
      </w:r>
    </w:p>
    <w:p w14:paraId="77344B8D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Kontrast:</w:t>
      </w:r>
      <w:r w:rsidRPr="00E409AB">
        <w:rPr>
          <w:rFonts w:ascii="Times New Roman" w:hAnsi="Times New Roman" w:cs="Times New Roman"/>
        </w:rPr>
        <w:t xml:space="preserve"> min. 1 000 000:1</w:t>
      </w:r>
    </w:p>
    <w:p w14:paraId="2C435ABB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Częstotliwość odświeżania ekranu:</w:t>
      </w:r>
      <w:r w:rsidRPr="00E409AB">
        <w:rPr>
          <w:rFonts w:ascii="Times New Roman" w:hAnsi="Times New Roman" w:cs="Times New Roman"/>
        </w:rPr>
        <w:t xml:space="preserve"> min 120Hz</w:t>
      </w:r>
    </w:p>
    <w:p w14:paraId="2EFC912D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Wbudowany modem 5G:</w:t>
      </w:r>
      <w:r w:rsidRPr="00E409AB">
        <w:rPr>
          <w:rFonts w:ascii="Times New Roman" w:hAnsi="Times New Roman" w:cs="Times New Roman"/>
        </w:rPr>
        <w:t xml:space="preserve"> TAK</w:t>
      </w:r>
    </w:p>
    <w:p w14:paraId="2A5A2BA3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WIFI:</w:t>
      </w:r>
      <w:r w:rsidRPr="00E409AB">
        <w:rPr>
          <w:rFonts w:ascii="Times New Roman" w:hAnsi="Times New Roman" w:cs="Times New Roman"/>
        </w:rPr>
        <w:t xml:space="preserve"> min. 6 (802.11ax) obsługujące dwa zakresy jednocześnie (2,4 GHz i 5 GHz)</w:t>
      </w:r>
    </w:p>
    <w:p w14:paraId="6048E035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Moduł Bluetooth:</w:t>
      </w:r>
      <w:r w:rsidRPr="00E409AB">
        <w:rPr>
          <w:rFonts w:ascii="Times New Roman" w:hAnsi="Times New Roman" w:cs="Times New Roman"/>
        </w:rPr>
        <w:t xml:space="preserve"> min. 5.0</w:t>
      </w:r>
    </w:p>
    <w:p w14:paraId="66CE42D8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Kolor:</w:t>
      </w:r>
      <w:r w:rsidRPr="00E409AB">
        <w:rPr>
          <w:rFonts w:ascii="Times New Roman" w:hAnsi="Times New Roman" w:cs="Times New Roman"/>
        </w:rPr>
        <w:t xml:space="preserve"> Szary</w:t>
      </w:r>
    </w:p>
    <w:p w14:paraId="11E74066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Aparat (tył) posiadający:</w:t>
      </w:r>
      <w:r w:rsidRPr="00E409AB">
        <w:rPr>
          <w:rFonts w:ascii="Times New Roman" w:hAnsi="Times New Roman" w:cs="Times New Roman"/>
        </w:rPr>
        <w:t xml:space="preserve"> min. 2 obiektywy, min. 2-krotny zoom optyczny, min. 5-krotny zoom cyfrowy, osłonę obiektywu ze szkła szafirowego, redukcję efektu czerwonych oczu, dodawanie </w:t>
      </w:r>
      <w:proofErr w:type="spellStart"/>
      <w:r w:rsidRPr="00E409AB">
        <w:rPr>
          <w:rFonts w:ascii="Times New Roman" w:hAnsi="Times New Roman" w:cs="Times New Roman"/>
        </w:rPr>
        <w:t>geoznaczników</w:t>
      </w:r>
      <w:proofErr w:type="spellEnd"/>
      <w:r w:rsidRPr="00E409AB">
        <w:rPr>
          <w:rFonts w:ascii="Times New Roman" w:hAnsi="Times New Roman" w:cs="Times New Roman"/>
        </w:rPr>
        <w:t xml:space="preserve"> do zdjęć, automatyczną stabilizacja obrazu, tryb zdjęć seryjnych, </w:t>
      </w:r>
    </w:p>
    <w:p w14:paraId="6F9E3A0E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Obiektyw 1 (tył)</w:t>
      </w:r>
      <w:r w:rsidRPr="00E409AB">
        <w:rPr>
          <w:rFonts w:ascii="Times New Roman" w:hAnsi="Times New Roman" w:cs="Times New Roman"/>
        </w:rPr>
        <w:t xml:space="preserve"> : min. 12 MP, przysłona min. ƒ/1,8</w:t>
      </w:r>
    </w:p>
    <w:p w14:paraId="24262359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Obiektyw 2 (tył)</w:t>
      </w:r>
      <w:r w:rsidRPr="00E409AB">
        <w:rPr>
          <w:rFonts w:ascii="Times New Roman" w:hAnsi="Times New Roman" w:cs="Times New Roman"/>
        </w:rPr>
        <w:t xml:space="preserve"> : min. 10 MP, przysłona min. ƒ/2,4. pole widzenia min. 125°</w:t>
      </w:r>
    </w:p>
    <w:p w14:paraId="6626D556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 xml:space="preserve">Aparat tył (nagrywanie wideo) posiadający: </w:t>
      </w:r>
      <w:r w:rsidRPr="00E409AB">
        <w:rPr>
          <w:rFonts w:ascii="Times New Roman" w:hAnsi="Times New Roman" w:cs="Times New Roman"/>
        </w:rPr>
        <w:t xml:space="preserve">nagrywanie wideo 4K z częstością min. 60 kl./s, nagrywanie wideo HD 1080p z częstością min. 60 kl./s, nagrywanie wideo HD 720p z częstością </w:t>
      </w:r>
      <w:r w:rsidRPr="00E409AB">
        <w:rPr>
          <w:rFonts w:ascii="Times New Roman" w:hAnsi="Times New Roman" w:cs="Times New Roman"/>
        </w:rPr>
        <w:lastRenderedPageBreak/>
        <w:t xml:space="preserve">z częstością min. 30 kl./s, 2-krotny zoom optyczny, audio zoom, nagrywanie wideo w zwolnionym tempie w jakości 1080p z częstością min. 240 kl./s, wideo </w:t>
      </w:r>
      <w:proofErr w:type="spellStart"/>
      <w:r w:rsidRPr="00E409AB">
        <w:rPr>
          <w:rFonts w:ascii="Times New Roman" w:hAnsi="Times New Roman" w:cs="Times New Roman"/>
        </w:rPr>
        <w:t>poklatkowe</w:t>
      </w:r>
      <w:proofErr w:type="spellEnd"/>
      <w:r w:rsidRPr="00E409AB">
        <w:rPr>
          <w:rFonts w:ascii="Times New Roman" w:hAnsi="Times New Roman" w:cs="Times New Roman"/>
        </w:rPr>
        <w:t xml:space="preserve"> ze stabilizacją obrazu, stabilizacja obrazu wideo (4K, 1080p i 720p), wideo z ciągłym </w:t>
      </w:r>
      <w:proofErr w:type="spellStart"/>
      <w:r w:rsidRPr="00E409AB">
        <w:rPr>
          <w:rFonts w:ascii="Times New Roman" w:hAnsi="Times New Roman" w:cs="Times New Roman"/>
        </w:rPr>
        <w:t>autofokusem</w:t>
      </w:r>
      <w:proofErr w:type="spellEnd"/>
      <w:r w:rsidRPr="00E409AB">
        <w:rPr>
          <w:rFonts w:ascii="Times New Roman" w:hAnsi="Times New Roman" w:cs="Times New Roman"/>
        </w:rPr>
        <w:t>, powiększanie obrazu podczas odtwarzania, rejestrowane formaty wideo: HEVC i H.264, nagrywanie stereo</w:t>
      </w:r>
    </w:p>
    <w:p w14:paraId="7AD3336F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 xml:space="preserve">Aparat (przód) posiadający: </w:t>
      </w:r>
      <w:r w:rsidRPr="00E409AB">
        <w:rPr>
          <w:rFonts w:ascii="Times New Roman" w:hAnsi="Times New Roman" w:cs="Times New Roman"/>
        </w:rPr>
        <w:t xml:space="preserve"> min. 1 obiektyw 12MP, przysłona min. ƒ/2,4, pole widzenia min. 122°</w:t>
      </w:r>
    </w:p>
    <w:p w14:paraId="13691872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 xml:space="preserve">Aparat przód (nagrywanie wideo) posiadający: </w:t>
      </w:r>
      <w:r w:rsidRPr="00E409AB">
        <w:rPr>
          <w:rFonts w:ascii="Times New Roman" w:hAnsi="Times New Roman" w:cs="Times New Roman"/>
        </w:rPr>
        <w:t>nagrywanie wideo HD 1080p z częstością</w:t>
      </w:r>
      <w:r w:rsidRPr="00E409AB">
        <w:rPr>
          <w:rFonts w:ascii="Times New Roman" w:hAnsi="Times New Roman" w:cs="Times New Roman"/>
          <w:b/>
          <w:bCs/>
        </w:rPr>
        <w:t xml:space="preserve"> </w:t>
      </w:r>
      <w:r w:rsidRPr="00E409AB">
        <w:rPr>
          <w:rFonts w:ascii="Times New Roman" w:hAnsi="Times New Roman" w:cs="Times New Roman"/>
        </w:rPr>
        <w:t xml:space="preserve">min. 60 kl./s, wideo </w:t>
      </w:r>
      <w:proofErr w:type="spellStart"/>
      <w:r w:rsidRPr="00E409AB">
        <w:rPr>
          <w:rFonts w:ascii="Times New Roman" w:hAnsi="Times New Roman" w:cs="Times New Roman"/>
        </w:rPr>
        <w:t>poklatkowe</w:t>
      </w:r>
      <w:proofErr w:type="spellEnd"/>
      <w:r w:rsidRPr="00E409AB">
        <w:rPr>
          <w:rFonts w:ascii="Times New Roman" w:hAnsi="Times New Roman" w:cs="Times New Roman"/>
        </w:rPr>
        <w:t xml:space="preserve"> ze stabilizacją obrazu, stabilizacja obrazu wideo (1080p i 720p), automatyczną stabilizację obrazu, tryb zdjęć seryjnych</w:t>
      </w:r>
    </w:p>
    <w:p w14:paraId="41DB8F47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Głośniki audio:</w:t>
      </w:r>
      <w:r w:rsidRPr="00E409AB">
        <w:rPr>
          <w:rFonts w:ascii="Times New Roman" w:hAnsi="Times New Roman" w:cs="Times New Roman"/>
        </w:rPr>
        <w:t xml:space="preserve"> min. 4</w:t>
      </w:r>
    </w:p>
    <w:p w14:paraId="1F1463AC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Mikrofony:</w:t>
      </w:r>
      <w:r w:rsidRPr="00E409AB">
        <w:rPr>
          <w:rFonts w:ascii="Times New Roman" w:hAnsi="Times New Roman" w:cs="Times New Roman"/>
        </w:rPr>
        <w:t xml:space="preserve"> min. 5</w:t>
      </w:r>
    </w:p>
    <w:p w14:paraId="6C407EE5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 xml:space="preserve">Funkcje: </w:t>
      </w:r>
      <w:r w:rsidRPr="00E409AB">
        <w:rPr>
          <w:rFonts w:ascii="Times New Roman" w:hAnsi="Times New Roman" w:cs="Times New Roman"/>
        </w:rPr>
        <w:t>wbudowany GPS/GNSS, łączność komórkowa, żyroskop trójosiowy, przyspieszeniomierz, barometr, czujnik oświetlenia zewnętrznego</w:t>
      </w:r>
    </w:p>
    <w:p w14:paraId="015106FD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 xml:space="preserve">Wbudowany akumulator </w:t>
      </w:r>
      <w:proofErr w:type="spellStart"/>
      <w:r w:rsidRPr="00E409AB">
        <w:rPr>
          <w:rFonts w:ascii="Times New Roman" w:hAnsi="Times New Roman" w:cs="Times New Roman"/>
          <w:b/>
          <w:bCs/>
        </w:rPr>
        <w:t>litowo</w:t>
      </w:r>
      <w:proofErr w:type="spellEnd"/>
      <w:r w:rsidRPr="00E409AB">
        <w:rPr>
          <w:rFonts w:ascii="Times New Roman" w:hAnsi="Times New Roman" w:cs="Times New Roman"/>
          <w:b/>
          <w:bCs/>
        </w:rPr>
        <w:t>-polimerowy o pojemności:</w:t>
      </w:r>
      <w:r w:rsidRPr="00E409AB">
        <w:rPr>
          <w:rFonts w:ascii="Times New Roman" w:hAnsi="Times New Roman" w:cs="Times New Roman"/>
        </w:rPr>
        <w:t xml:space="preserve"> min. 40,88 </w:t>
      </w:r>
      <w:proofErr w:type="spellStart"/>
      <w:r w:rsidRPr="00E409AB">
        <w:rPr>
          <w:rFonts w:ascii="Times New Roman" w:hAnsi="Times New Roman" w:cs="Times New Roman"/>
        </w:rPr>
        <w:t>Wh</w:t>
      </w:r>
      <w:proofErr w:type="spellEnd"/>
    </w:p>
    <w:p w14:paraId="1C85CBB0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Złącza:</w:t>
      </w:r>
      <w:r w:rsidRPr="00E409AB">
        <w:rPr>
          <w:rFonts w:ascii="Times New Roman" w:hAnsi="Times New Roman" w:cs="Times New Roman"/>
        </w:rPr>
        <w:t xml:space="preserve"> </w:t>
      </w:r>
      <w:proofErr w:type="spellStart"/>
      <w:r w:rsidRPr="00E409AB">
        <w:rPr>
          <w:rFonts w:ascii="Times New Roman" w:hAnsi="Times New Roman" w:cs="Times New Roman"/>
        </w:rPr>
        <w:t>Thunderbolt</w:t>
      </w:r>
      <w:proofErr w:type="spellEnd"/>
      <w:r w:rsidRPr="00E409AB">
        <w:rPr>
          <w:rFonts w:ascii="Times New Roman" w:hAnsi="Times New Roman" w:cs="Times New Roman"/>
        </w:rPr>
        <w:t xml:space="preserve"> 4 - 1 szt., Gniazdo kart </w:t>
      </w:r>
      <w:proofErr w:type="spellStart"/>
      <w:r w:rsidRPr="00E409AB">
        <w:rPr>
          <w:rFonts w:ascii="Times New Roman" w:hAnsi="Times New Roman" w:cs="Times New Roman"/>
        </w:rPr>
        <w:t>nanoSIM</w:t>
      </w:r>
      <w:proofErr w:type="spellEnd"/>
      <w:r w:rsidRPr="00E409AB">
        <w:rPr>
          <w:rFonts w:ascii="Times New Roman" w:hAnsi="Times New Roman" w:cs="Times New Roman"/>
        </w:rPr>
        <w:t xml:space="preserve"> - 1 szt.</w:t>
      </w:r>
    </w:p>
    <w:p w14:paraId="53E3E61F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Obsługiwane języki:</w:t>
      </w:r>
      <w:r w:rsidRPr="00E409AB">
        <w:rPr>
          <w:rFonts w:ascii="Times New Roman" w:hAnsi="Times New Roman" w:cs="Times New Roman"/>
        </w:rPr>
        <w:t xml:space="preserve"> polski, angielski</w:t>
      </w:r>
    </w:p>
    <w:p w14:paraId="690007AB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Odtwarzanie dźwięku przestrzennego:</w:t>
      </w:r>
      <w:r w:rsidRPr="00E409AB">
        <w:rPr>
          <w:rFonts w:ascii="Times New Roman" w:hAnsi="Times New Roman" w:cs="Times New Roman"/>
        </w:rPr>
        <w:t xml:space="preserve"> TAK</w:t>
      </w:r>
    </w:p>
    <w:p w14:paraId="41330988" w14:textId="77777777" w:rsidR="00E409AB" w:rsidRPr="00E409AB" w:rsidRDefault="00E409AB" w:rsidP="00E409AB">
      <w:pPr>
        <w:rPr>
          <w:rFonts w:ascii="Times New Roman" w:hAnsi="Times New Roman" w:cs="Times New Roman"/>
          <w:lang w:val="en-US"/>
        </w:rPr>
      </w:pPr>
      <w:proofErr w:type="spellStart"/>
      <w:r w:rsidRPr="00E409AB">
        <w:rPr>
          <w:rFonts w:ascii="Times New Roman" w:hAnsi="Times New Roman" w:cs="Times New Roman"/>
          <w:b/>
          <w:bCs/>
          <w:lang w:val="en-US"/>
        </w:rPr>
        <w:t>Obsługiwane</w:t>
      </w:r>
      <w:proofErr w:type="spellEnd"/>
      <w:r w:rsidRPr="00E409AB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E409AB">
        <w:rPr>
          <w:rFonts w:ascii="Times New Roman" w:hAnsi="Times New Roman" w:cs="Times New Roman"/>
          <w:b/>
          <w:bCs/>
          <w:lang w:val="en-US"/>
        </w:rPr>
        <w:t>formaty</w:t>
      </w:r>
      <w:proofErr w:type="spellEnd"/>
      <w:r w:rsidRPr="00E409AB">
        <w:rPr>
          <w:rFonts w:ascii="Times New Roman" w:hAnsi="Times New Roman" w:cs="Times New Roman"/>
          <w:b/>
          <w:bCs/>
          <w:lang w:val="en-US"/>
        </w:rPr>
        <w:t xml:space="preserve"> audio:</w:t>
      </w:r>
      <w:r w:rsidRPr="00E409AB">
        <w:rPr>
          <w:rFonts w:ascii="Times New Roman" w:hAnsi="Times New Roman" w:cs="Times New Roman"/>
          <w:lang w:val="en-US"/>
        </w:rPr>
        <w:t xml:space="preserve"> AAC‑LC, HE‑AAC, HE‑AAC v2, Protected AAC, MP3, Linear PCM, Apple Lossless, FLAC, Dolby Digital (AC‑3), Dolby Digital Plus (E‑AC‑3), Dolby Atmos </w:t>
      </w:r>
      <w:proofErr w:type="spellStart"/>
      <w:r w:rsidRPr="00E409AB">
        <w:rPr>
          <w:rFonts w:ascii="Times New Roman" w:hAnsi="Times New Roman" w:cs="Times New Roman"/>
          <w:lang w:val="en-US"/>
        </w:rPr>
        <w:t>i</w:t>
      </w:r>
      <w:proofErr w:type="spellEnd"/>
      <w:r w:rsidRPr="00E409AB">
        <w:rPr>
          <w:rFonts w:ascii="Times New Roman" w:hAnsi="Times New Roman" w:cs="Times New Roman"/>
          <w:lang w:val="en-US"/>
        </w:rPr>
        <w:t xml:space="preserve"> Audible (</w:t>
      </w:r>
      <w:proofErr w:type="spellStart"/>
      <w:r w:rsidRPr="00E409AB">
        <w:rPr>
          <w:rFonts w:ascii="Times New Roman" w:hAnsi="Times New Roman" w:cs="Times New Roman"/>
          <w:lang w:val="en-US"/>
        </w:rPr>
        <w:t>formaty</w:t>
      </w:r>
      <w:proofErr w:type="spellEnd"/>
      <w:r w:rsidRPr="00E409AB">
        <w:rPr>
          <w:rFonts w:ascii="Times New Roman" w:hAnsi="Times New Roman" w:cs="Times New Roman"/>
          <w:lang w:val="en-US"/>
        </w:rPr>
        <w:t xml:space="preserve"> 2, 3 </w:t>
      </w:r>
      <w:proofErr w:type="spellStart"/>
      <w:r w:rsidRPr="00E409AB">
        <w:rPr>
          <w:rFonts w:ascii="Times New Roman" w:hAnsi="Times New Roman" w:cs="Times New Roman"/>
          <w:lang w:val="en-US"/>
        </w:rPr>
        <w:t>i</w:t>
      </w:r>
      <w:proofErr w:type="spellEnd"/>
      <w:r w:rsidRPr="00E409AB">
        <w:rPr>
          <w:rFonts w:ascii="Times New Roman" w:hAnsi="Times New Roman" w:cs="Times New Roman"/>
          <w:lang w:val="en-US"/>
        </w:rPr>
        <w:t xml:space="preserve"> 4, Audible Enhanced Audio, AAX </w:t>
      </w:r>
      <w:proofErr w:type="spellStart"/>
      <w:r w:rsidRPr="00E409AB">
        <w:rPr>
          <w:rFonts w:ascii="Times New Roman" w:hAnsi="Times New Roman" w:cs="Times New Roman"/>
          <w:lang w:val="en-US"/>
        </w:rPr>
        <w:t>i</w:t>
      </w:r>
      <w:proofErr w:type="spellEnd"/>
      <w:r w:rsidRPr="00E409AB">
        <w:rPr>
          <w:rFonts w:ascii="Times New Roman" w:hAnsi="Times New Roman" w:cs="Times New Roman"/>
          <w:lang w:val="en-US"/>
        </w:rPr>
        <w:t xml:space="preserve"> AAX+)</w:t>
      </w:r>
    </w:p>
    <w:p w14:paraId="5E017B26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Obsługiwane formaty wideo:</w:t>
      </w:r>
      <w:r w:rsidRPr="00E409AB">
        <w:rPr>
          <w:rFonts w:ascii="Times New Roman" w:hAnsi="Times New Roman" w:cs="Times New Roman"/>
        </w:rPr>
        <w:t xml:space="preserve"> HEVC, H.264, MPEG-4 część 2 i Motion JPEG</w:t>
      </w:r>
    </w:p>
    <w:p w14:paraId="79DE4B59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Obsługa klonowania wideo:</w:t>
      </w:r>
      <w:r w:rsidRPr="00E409AB">
        <w:rPr>
          <w:rFonts w:ascii="Times New Roman" w:hAnsi="Times New Roman" w:cs="Times New Roman"/>
        </w:rPr>
        <w:t xml:space="preserve"> TAK</w:t>
      </w:r>
    </w:p>
    <w:p w14:paraId="5FFDA0C6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Rodzaje dokumentów, jakie można przeglądać:</w:t>
      </w:r>
      <w:r w:rsidRPr="00E409AB">
        <w:rPr>
          <w:rFonts w:ascii="Times New Roman" w:hAnsi="Times New Roman" w:cs="Times New Roman"/>
        </w:rPr>
        <w:t xml:space="preserve"> .jpg, .</w:t>
      </w:r>
      <w:proofErr w:type="spellStart"/>
      <w:r w:rsidRPr="00E409AB">
        <w:rPr>
          <w:rFonts w:ascii="Times New Roman" w:hAnsi="Times New Roman" w:cs="Times New Roman"/>
        </w:rPr>
        <w:t>tiff</w:t>
      </w:r>
      <w:proofErr w:type="spellEnd"/>
      <w:r w:rsidRPr="00E409AB">
        <w:rPr>
          <w:rFonts w:ascii="Times New Roman" w:hAnsi="Times New Roman" w:cs="Times New Roman"/>
        </w:rPr>
        <w:t>, .gif (obrazy); .</w:t>
      </w:r>
      <w:proofErr w:type="spellStart"/>
      <w:r w:rsidRPr="00E409AB">
        <w:rPr>
          <w:rFonts w:ascii="Times New Roman" w:hAnsi="Times New Roman" w:cs="Times New Roman"/>
        </w:rPr>
        <w:t>doc</w:t>
      </w:r>
      <w:proofErr w:type="spellEnd"/>
      <w:r w:rsidRPr="00E409AB">
        <w:rPr>
          <w:rFonts w:ascii="Times New Roman" w:hAnsi="Times New Roman" w:cs="Times New Roman"/>
        </w:rPr>
        <w:t xml:space="preserve"> i .</w:t>
      </w:r>
      <w:proofErr w:type="spellStart"/>
      <w:r w:rsidRPr="00E409AB">
        <w:rPr>
          <w:rFonts w:ascii="Times New Roman" w:hAnsi="Times New Roman" w:cs="Times New Roman"/>
        </w:rPr>
        <w:t>docx</w:t>
      </w:r>
      <w:proofErr w:type="spellEnd"/>
      <w:r w:rsidRPr="00E409AB">
        <w:rPr>
          <w:rFonts w:ascii="Times New Roman" w:hAnsi="Times New Roman" w:cs="Times New Roman"/>
        </w:rPr>
        <w:t xml:space="preserve"> (Microsoft Word); .</w:t>
      </w:r>
      <w:proofErr w:type="spellStart"/>
      <w:r w:rsidRPr="00E409AB">
        <w:rPr>
          <w:rFonts w:ascii="Times New Roman" w:hAnsi="Times New Roman" w:cs="Times New Roman"/>
        </w:rPr>
        <w:t>htm</w:t>
      </w:r>
      <w:proofErr w:type="spellEnd"/>
      <w:r w:rsidRPr="00E409AB">
        <w:rPr>
          <w:rFonts w:ascii="Times New Roman" w:hAnsi="Times New Roman" w:cs="Times New Roman"/>
        </w:rPr>
        <w:t xml:space="preserve"> i .</w:t>
      </w:r>
      <w:proofErr w:type="spellStart"/>
      <w:r w:rsidRPr="00E409AB">
        <w:rPr>
          <w:rFonts w:ascii="Times New Roman" w:hAnsi="Times New Roman" w:cs="Times New Roman"/>
        </w:rPr>
        <w:t>html</w:t>
      </w:r>
      <w:proofErr w:type="spellEnd"/>
      <w:r w:rsidRPr="00E409AB">
        <w:rPr>
          <w:rFonts w:ascii="Times New Roman" w:hAnsi="Times New Roman" w:cs="Times New Roman"/>
        </w:rPr>
        <w:t xml:space="preserve"> (strony internetowe); .</w:t>
      </w:r>
      <w:proofErr w:type="spellStart"/>
      <w:r w:rsidRPr="00E409AB">
        <w:rPr>
          <w:rFonts w:ascii="Times New Roman" w:hAnsi="Times New Roman" w:cs="Times New Roman"/>
        </w:rPr>
        <w:t>key</w:t>
      </w:r>
      <w:proofErr w:type="spellEnd"/>
      <w:r w:rsidRPr="00E409AB">
        <w:rPr>
          <w:rFonts w:ascii="Times New Roman" w:hAnsi="Times New Roman" w:cs="Times New Roman"/>
        </w:rPr>
        <w:t xml:space="preserve"> (</w:t>
      </w:r>
      <w:proofErr w:type="spellStart"/>
      <w:r w:rsidRPr="00E409AB">
        <w:rPr>
          <w:rFonts w:ascii="Times New Roman" w:hAnsi="Times New Roman" w:cs="Times New Roman"/>
        </w:rPr>
        <w:t>Keynote</w:t>
      </w:r>
      <w:proofErr w:type="spellEnd"/>
      <w:r w:rsidRPr="00E409AB">
        <w:rPr>
          <w:rFonts w:ascii="Times New Roman" w:hAnsi="Times New Roman" w:cs="Times New Roman"/>
        </w:rPr>
        <w:t>); .</w:t>
      </w:r>
      <w:proofErr w:type="spellStart"/>
      <w:r w:rsidRPr="00E409AB">
        <w:rPr>
          <w:rFonts w:ascii="Times New Roman" w:hAnsi="Times New Roman" w:cs="Times New Roman"/>
        </w:rPr>
        <w:t>numbers</w:t>
      </w:r>
      <w:proofErr w:type="spellEnd"/>
      <w:r w:rsidRPr="00E409AB">
        <w:rPr>
          <w:rFonts w:ascii="Times New Roman" w:hAnsi="Times New Roman" w:cs="Times New Roman"/>
        </w:rPr>
        <w:t xml:space="preserve"> (</w:t>
      </w:r>
      <w:proofErr w:type="spellStart"/>
      <w:r w:rsidRPr="00E409AB">
        <w:rPr>
          <w:rFonts w:ascii="Times New Roman" w:hAnsi="Times New Roman" w:cs="Times New Roman"/>
        </w:rPr>
        <w:t>Numbers</w:t>
      </w:r>
      <w:proofErr w:type="spellEnd"/>
      <w:r w:rsidRPr="00E409AB">
        <w:rPr>
          <w:rFonts w:ascii="Times New Roman" w:hAnsi="Times New Roman" w:cs="Times New Roman"/>
        </w:rPr>
        <w:t>); .</w:t>
      </w:r>
      <w:proofErr w:type="spellStart"/>
      <w:r w:rsidRPr="00E409AB">
        <w:rPr>
          <w:rFonts w:ascii="Times New Roman" w:hAnsi="Times New Roman" w:cs="Times New Roman"/>
        </w:rPr>
        <w:t>pages</w:t>
      </w:r>
      <w:proofErr w:type="spellEnd"/>
      <w:r w:rsidRPr="00E409AB">
        <w:rPr>
          <w:rFonts w:ascii="Times New Roman" w:hAnsi="Times New Roman" w:cs="Times New Roman"/>
        </w:rPr>
        <w:t xml:space="preserve"> (</w:t>
      </w:r>
      <w:proofErr w:type="spellStart"/>
      <w:r w:rsidRPr="00E409AB">
        <w:rPr>
          <w:rFonts w:ascii="Times New Roman" w:hAnsi="Times New Roman" w:cs="Times New Roman"/>
        </w:rPr>
        <w:t>Pages</w:t>
      </w:r>
      <w:proofErr w:type="spellEnd"/>
      <w:r w:rsidRPr="00E409AB">
        <w:rPr>
          <w:rFonts w:ascii="Times New Roman" w:hAnsi="Times New Roman" w:cs="Times New Roman"/>
        </w:rPr>
        <w:t xml:space="preserve">); .pdf (Podgląd i Adobe </w:t>
      </w:r>
      <w:proofErr w:type="spellStart"/>
      <w:r w:rsidRPr="00E409AB">
        <w:rPr>
          <w:rFonts w:ascii="Times New Roman" w:hAnsi="Times New Roman" w:cs="Times New Roman"/>
        </w:rPr>
        <w:t>Acrobat</w:t>
      </w:r>
      <w:proofErr w:type="spellEnd"/>
      <w:r w:rsidRPr="00E409AB">
        <w:rPr>
          <w:rFonts w:ascii="Times New Roman" w:hAnsi="Times New Roman" w:cs="Times New Roman"/>
        </w:rPr>
        <w:t>); .</w:t>
      </w:r>
      <w:proofErr w:type="spellStart"/>
      <w:r w:rsidRPr="00E409AB">
        <w:rPr>
          <w:rFonts w:ascii="Times New Roman" w:hAnsi="Times New Roman" w:cs="Times New Roman"/>
        </w:rPr>
        <w:t>ppt</w:t>
      </w:r>
      <w:proofErr w:type="spellEnd"/>
      <w:r w:rsidRPr="00E409AB">
        <w:rPr>
          <w:rFonts w:ascii="Times New Roman" w:hAnsi="Times New Roman" w:cs="Times New Roman"/>
        </w:rPr>
        <w:t xml:space="preserve"> i .</w:t>
      </w:r>
      <w:proofErr w:type="spellStart"/>
      <w:r w:rsidRPr="00E409AB">
        <w:rPr>
          <w:rFonts w:ascii="Times New Roman" w:hAnsi="Times New Roman" w:cs="Times New Roman"/>
        </w:rPr>
        <w:t>pptx</w:t>
      </w:r>
      <w:proofErr w:type="spellEnd"/>
      <w:r w:rsidRPr="00E409AB">
        <w:rPr>
          <w:rFonts w:ascii="Times New Roman" w:hAnsi="Times New Roman" w:cs="Times New Roman"/>
        </w:rPr>
        <w:t xml:space="preserve"> (Microsoft PowerPoint); .txt (tekst); .rtf (tekst sformatowany); .</w:t>
      </w:r>
      <w:proofErr w:type="spellStart"/>
      <w:r w:rsidRPr="00E409AB">
        <w:rPr>
          <w:rFonts w:ascii="Times New Roman" w:hAnsi="Times New Roman" w:cs="Times New Roman"/>
        </w:rPr>
        <w:t>vcf</w:t>
      </w:r>
      <w:proofErr w:type="spellEnd"/>
      <w:r w:rsidRPr="00E409AB">
        <w:rPr>
          <w:rFonts w:ascii="Times New Roman" w:hAnsi="Times New Roman" w:cs="Times New Roman"/>
        </w:rPr>
        <w:t xml:space="preserve"> (informacje kontaktowe); .xls i .</w:t>
      </w:r>
      <w:proofErr w:type="spellStart"/>
      <w:r w:rsidRPr="00E409AB">
        <w:rPr>
          <w:rFonts w:ascii="Times New Roman" w:hAnsi="Times New Roman" w:cs="Times New Roman"/>
        </w:rPr>
        <w:t>xlsx</w:t>
      </w:r>
      <w:proofErr w:type="spellEnd"/>
      <w:r w:rsidRPr="00E409AB">
        <w:rPr>
          <w:rFonts w:ascii="Times New Roman" w:hAnsi="Times New Roman" w:cs="Times New Roman"/>
        </w:rPr>
        <w:t xml:space="preserve"> (Microsoft Excel); .zip; .</w:t>
      </w:r>
      <w:proofErr w:type="spellStart"/>
      <w:r w:rsidRPr="00E409AB">
        <w:rPr>
          <w:rFonts w:ascii="Times New Roman" w:hAnsi="Times New Roman" w:cs="Times New Roman"/>
        </w:rPr>
        <w:t>ics</w:t>
      </w:r>
      <w:proofErr w:type="spellEnd"/>
      <w:r w:rsidRPr="00E409AB">
        <w:rPr>
          <w:rFonts w:ascii="Times New Roman" w:hAnsi="Times New Roman" w:cs="Times New Roman"/>
        </w:rPr>
        <w:t>; .</w:t>
      </w:r>
      <w:proofErr w:type="spellStart"/>
      <w:r w:rsidRPr="00E409AB">
        <w:rPr>
          <w:rFonts w:ascii="Times New Roman" w:hAnsi="Times New Roman" w:cs="Times New Roman"/>
        </w:rPr>
        <w:t>usdz</w:t>
      </w:r>
      <w:proofErr w:type="spellEnd"/>
      <w:r w:rsidRPr="00E409AB">
        <w:rPr>
          <w:rFonts w:ascii="Times New Roman" w:hAnsi="Times New Roman" w:cs="Times New Roman"/>
        </w:rPr>
        <w:t xml:space="preserve"> (USDZ Universal)</w:t>
      </w:r>
    </w:p>
    <w:p w14:paraId="200DA71F" w14:textId="2228FDEF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Temperatura eksploatacji:</w:t>
      </w:r>
      <w:r w:rsidRPr="00E409AB">
        <w:rPr>
          <w:rFonts w:ascii="Times New Roman" w:hAnsi="Times New Roman" w:cs="Times New Roman"/>
        </w:rPr>
        <w:t xml:space="preserve"> </w:t>
      </w:r>
      <w:r w:rsidR="005D16BB">
        <w:rPr>
          <w:rFonts w:ascii="Times New Roman" w:hAnsi="Times New Roman" w:cs="Times New Roman"/>
        </w:rPr>
        <w:t xml:space="preserve">min. </w:t>
      </w:r>
      <w:r w:rsidRPr="00E409AB">
        <w:rPr>
          <w:rFonts w:ascii="Times New Roman" w:hAnsi="Times New Roman" w:cs="Times New Roman"/>
        </w:rPr>
        <w:t>od 0°C do 35°C</w:t>
      </w:r>
    </w:p>
    <w:p w14:paraId="46D105E9" w14:textId="2E31E746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 xml:space="preserve">Temperatura przechowywania i transportu: </w:t>
      </w:r>
      <w:r w:rsidR="005D16BB">
        <w:rPr>
          <w:rFonts w:ascii="Times New Roman" w:hAnsi="Times New Roman" w:cs="Times New Roman"/>
          <w:b/>
          <w:bCs/>
        </w:rPr>
        <w:t xml:space="preserve">min. </w:t>
      </w:r>
      <w:r w:rsidRPr="00E409AB">
        <w:rPr>
          <w:rFonts w:ascii="Times New Roman" w:hAnsi="Times New Roman" w:cs="Times New Roman"/>
        </w:rPr>
        <w:t>od -20°C do 45°C</w:t>
      </w:r>
    </w:p>
    <w:p w14:paraId="5BDC9795" w14:textId="2D98C218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Wilgotność względna:</w:t>
      </w:r>
      <w:r w:rsidRPr="00E409AB">
        <w:rPr>
          <w:rFonts w:ascii="Times New Roman" w:hAnsi="Times New Roman" w:cs="Times New Roman"/>
        </w:rPr>
        <w:t xml:space="preserve"> </w:t>
      </w:r>
      <w:r w:rsidR="005D16BB">
        <w:rPr>
          <w:rFonts w:ascii="Times New Roman" w:hAnsi="Times New Roman" w:cs="Times New Roman"/>
        </w:rPr>
        <w:t xml:space="preserve">min. </w:t>
      </w:r>
      <w:r w:rsidRPr="00E409AB">
        <w:rPr>
          <w:rFonts w:ascii="Times New Roman" w:hAnsi="Times New Roman" w:cs="Times New Roman"/>
        </w:rPr>
        <w:t>od 5% do 95% bez kondensacji</w:t>
      </w:r>
    </w:p>
    <w:p w14:paraId="38B00419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W zestawie:</w:t>
      </w:r>
      <w:r w:rsidRPr="00E409AB">
        <w:rPr>
          <w:rFonts w:ascii="Times New Roman" w:hAnsi="Times New Roman" w:cs="Times New Roman"/>
        </w:rPr>
        <w:t xml:space="preserve"> przewód USB‑C do ładowania (min. 1 m), zasilacz USB‑C o mocy min. 20 W</w:t>
      </w:r>
    </w:p>
    <w:p w14:paraId="539A0C2C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Gwarancja:</w:t>
      </w:r>
      <w:r w:rsidRPr="00E409AB">
        <w:rPr>
          <w:rFonts w:ascii="Times New Roman" w:hAnsi="Times New Roman" w:cs="Times New Roman"/>
        </w:rPr>
        <w:t xml:space="preserve"> Producenta</w:t>
      </w:r>
    </w:p>
    <w:p w14:paraId="4615E612" w14:textId="51281CC6" w:rsidR="004D3A56" w:rsidRDefault="004D3A56" w:rsidP="00E409AB">
      <w:pPr>
        <w:pStyle w:val="NormalnyWeb"/>
        <w:shd w:val="clear" w:color="auto" w:fill="FFFFFF"/>
        <w:rPr>
          <w:b/>
          <w:bCs/>
        </w:rPr>
      </w:pPr>
    </w:p>
    <w:p w14:paraId="4FB30F47" w14:textId="412692EA" w:rsidR="001B4A31" w:rsidRPr="001B4A31" w:rsidRDefault="004D3A56" w:rsidP="001B4A31">
      <w:pPr>
        <w:rPr>
          <w:rFonts w:ascii="Times New Roman" w:hAnsi="Times New Roman" w:cs="Times New Roman"/>
          <w:b/>
          <w:bCs/>
          <w:u w:val="single"/>
        </w:rPr>
      </w:pPr>
      <w:r w:rsidRPr="001B4A31">
        <w:rPr>
          <w:rFonts w:ascii="Times New Roman" w:hAnsi="Times New Roman" w:cs="Times New Roman"/>
          <w:b/>
          <w:bCs/>
          <w:highlight w:val="yellow"/>
          <w:u w:val="single"/>
        </w:rPr>
        <w:t xml:space="preserve">Ilość: </w:t>
      </w:r>
      <w:r w:rsidR="00A70E1B">
        <w:rPr>
          <w:rFonts w:ascii="Times New Roman" w:hAnsi="Times New Roman" w:cs="Times New Roman"/>
          <w:b/>
          <w:bCs/>
          <w:highlight w:val="yellow"/>
          <w:u w:val="single"/>
        </w:rPr>
        <w:t>2</w:t>
      </w:r>
      <w:r w:rsidRPr="001B4A31">
        <w:rPr>
          <w:rFonts w:ascii="Times New Roman" w:hAnsi="Times New Roman" w:cs="Times New Roman"/>
          <w:b/>
          <w:bCs/>
          <w:highlight w:val="yellow"/>
          <w:u w:val="single"/>
        </w:rPr>
        <w:t xml:space="preserve"> sztuk </w:t>
      </w:r>
      <w:r w:rsidR="001B4A31" w:rsidRPr="001B4A31">
        <w:rPr>
          <w:rFonts w:ascii="Times New Roman" w:hAnsi="Times New Roman" w:cs="Times New Roman"/>
          <w:b/>
          <w:bCs/>
          <w:highlight w:val="yellow"/>
          <w:u w:val="single"/>
        </w:rPr>
        <w:t>o parametrach:</w:t>
      </w:r>
    </w:p>
    <w:p w14:paraId="05F71C8A" w14:textId="235E083D" w:rsidR="004D3A56" w:rsidRPr="001B4A31" w:rsidRDefault="004D3A56" w:rsidP="004D3A56">
      <w:pPr>
        <w:rPr>
          <w:rFonts w:ascii="Times New Roman" w:hAnsi="Times New Roman" w:cs="Times New Roman"/>
          <w:b/>
          <w:bCs/>
          <w:u w:val="single"/>
        </w:rPr>
      </w:pPr>
    </w:p>
    <w:p w14:paraId="112C509C" w14:textId="77777777" w:rsidR="004D3A56" w:rsidRPr="00E409AB" w:rsidRDefault="004D3A56" w:rsidP="004D3A56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Pamięć wbudowana (pojemość):</w:t>
      </w:r>
      <w:r w:rsidRPr="00E409AB">
        <w:rPr>
          <w:rFonts w:ascii="Times New Roman" w:hAnsi="Times New Roman" w:cs="Times New Roman"/>
        </w:rPr>
        <w:t xml:space="preserve"> min. 128 GB</w:t>
      </w:r>
    </w:p>
    <w:p w14:paraId="6C1D2DA9" w14:textId="77777777" w:rsidR="004D3A56" w:rsidRPr="00E409AB" w:rsidRDefault="004D3A56" w:rsidP="004D3A56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Wielkość pamięci RAM:</w:t>
      </w:r>
      <w:r w:rsidRPr="00E409AB">
        <w:rPr>
          <w:rFonts w:ascii="Times New Roman" w:hAnsi="Times New Roman" w:cs="Times New Roman"/>
        </w:rPr>
        <w:t xml:space="preserve"> min. 8GB</w:t>
      </w:r>
    </w:p>
    <w:p w14:paraId="366DA70E" w14:textId="77777777" w:rsidR="004D3A56" w:rsidRPr="00E409AB" w:rsidRDefault="004D3A56" w:rsidP="004D3A56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Procesor (CPU):</w:t>
      </w:r>
      <w:r w:rsidRPr="00E409AB">
        <w:rPr>
          <w:rFonts w:ascii="Times New Roman" w:hAnsi="Times New Roman" w:cs="Times New Roman"/>
        </w:rPr>
        <w:t xml:space="preserve"> min 8 rdzeni ARM (min. 4 rdzenie energooszczędne, min. 4 rdzenie zapewniające wysoką wydajność)</w:t>
      </w:r>
    </w:p>
    <w:p w14:paraId="27AE84E7" w14:textId="77777777" w:rsidR="004D3A56" w:rsidRPr="00E409AB" w:rsidRDefault="004D3A56" w:rsidP="004D3A56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Procesor (GPU):</w:t>
      </w:r>
      <w:r w:rsidRPr="00E409AB">
        <w:rPr>
          <w:rFonts w:ascii="Times New Roman" w:hAnsi="Times New Roman" w:cs="Times New Roman"/>
        </w:rPr>
        <w:t xml:space="preserve"> min 8 rdzeni</w:t>
      </w:r>
    </w:p>
    <w:p w14:paraId="6D2D49F6" w14:textId="77777777" w:rsidR="004D3A56" w:rsidRPr="00E409AB" w:rsidRDefault="004D3A56" w:rsidP="004D3A56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Długość:</w:t>
      </w:r>
      <w:r w:rsidRPr="00E409AB">
        <w:rPr>
          <w:rFonts w:ascii="Times New Roman" w:hAnsi="Times New Roman" w:cs="Times New Roman"/>
        </w:rPr>
        <w:t xml:space="preserve"> max. 280,6mm</w:t>
      </w:r>
    </w:p>
    <w:p w14:paraId="7D7B5D79" w14:textId="77777777" w:rsidR="004D3A56" w:rsidRPr="00E409AB" w:rsidRDefault="004D3A56" w:rsidP="004D3A56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Szerokość:</w:t>
      </w:r>
      <w:r w:rsidRPr="00E409AB">
        <w:rPr>
          <w:rFonts w:ascii="Times New Roman" w:hAnsi="Times New Roman" w:cs="Times New Roman"/>
        </w:rPr>
        <w:t xml:space="preserve"> max. 214,9mm</w:t>
      </w:r>
    </w:p>
    <w:p w14:paraId="00BDD596" w14:textId="77777777" w:rsidR="004D3A56" w:rsidRPr="00E409AB" w:rsidRDefault="004D3A56" w:rsidP="004D3A56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Wysokość:</w:t>
      </w:r>
      <w:r w:rsidRPr="00E409AB">
        <w:rPr>
          <w:rFonts w:ascii="Times New Roman" w:hAnsi="Times New Roman" w:cs="Times New Roman"/>
        </w:rPr>
        <w:t xml:space="preserve"> max. 6,4mm</w:t>
      </w:r>
    </w:p>
    <w:p w14:paraId="0DB77AE4" w14:textId="77777777" w:rsidR="004D3A56" w:rsidRPr="00E409AB" w:rsidRDefault="004D3A56" w:rsidP="004D3A56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Waga:</w:t>
      </w:r>
      <w:r w:rsidRPr="00E409AB">
        <w:rPr>
          <w:rFonts w:ascii="Times New Roman" w:hAnsi="Times New Roman" w:cs="Times New Roman"/>
        </w:rPr>
        <w:t xml:space="preserve"> max. 684g</w:t>
      </w:r>
    </w:p>
    <w:p w14:paraId="52F2346D" w14:textId="77777777" w:rsidR="004D3A56" w:rsidRPr="00E409AB" w:rsidRDefault="004D3A56" w:rsidP="004D3A56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Wyświetlacz</w:t>
      </w:r>
      <w:r w:rsidRPr="00E409AB">
        <w:rPr>
          <w:rFonts w:ascii="Times New Roman" w:hAnsi="Times New Roman" w:cs="Times New Roman"/>
        </w:rPr>
        <w:t>: przekątna ekranu min. 12,9 cala z podświetleniem mini-LED, w technologii IPS</w:t>
      </w:r>
    </w:p>
    <w:p w14:paraId="30D21666" w14:textId="77777777" w:rsidR="004D3A56" w:rsidRPr="00E409AB" w:rsidRDefault="004D3A56" w:rsidP="004D3A56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System podświetlenia</w:t>
      </w:r>
      <w:r w:rsidRPr="00E409AB">
        <w:rPr>
          <w:rFonts w:ascii="Times New Roman" w:hAnsi="Times New Roman" w:cs="Times New Roman"/>
        </w:rPr>
        <w:t>: 2D z min. 2596 strefami miejscowego przyciemniania pokrywającymi całą matrycę</w:t>
      </w:r>
    </w:p>
    <w:p w14:paraId="06B20C4B" w14:textId="77777777" w:rsidR="004D3A56" w:rsidRPr="00E409AB" w:rsidRDefault="004D3A56" w:rsidP="004D3A56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lastRenderedPageBreak/>
        <w:t>Rozdzielczość:</w:t>
      </w:r>
      <w:r w:rsidRPr="00E409AB">
        <w:rPr>
          <w:rFonts w:ascii="Times New Roman" w:hAnsi="Times New Roman" w:cs="Times New Roman"/>
        </w:rPr>
        <w:t xml:space="preserve"> min. 2732 na 2048 pikseli przy 264 pikselach na cal (</w:t>
      </w:r>
      <w:proofErr w:type="spellStart"/>
      <w:r w:rsidRPr="00E409AB">
        <w:rPr>
          <w:rFonts w:ascii="Times New Roman" w:hAnsi="Times New Roman" w:cs="Times New Roman"/>
        </w:rPr>
        <w:t>ppi</w:t>
      </w:r>
      <w:proofErr w:type="spellEnd"/>
      <w:r w:rsidRPr="00E409AB">
        <w:rPr>
          <w:rFonts w:ascii="Times New Roman" w:hAnsi="Times New Roman" w:cs="Times New Roman"/>
        </w:rPr>
        <w:t>)</w:t>
      </w:r>
    </w:p>
    <w:p w14:paraId="778E466D" w14:textId="77777777" w:rsidR="004D3A56" w:rsidRPr="00E409AB" w:rsidRDefault="004D3A56" w:rsidP="004D3A56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 xml:space="preserve">Powłoka </w:t>
      </w:r>
      <w:proofErr w:type="spellStart"/>
      <w:r w:rsidRPr="00E409AB">
        <w:rPr>
          <w:rFonts w:ascii="Times New Roman" w:hAnsi="Times New Roman" w:cs="Times New Roman"/>
          <w:b/>
          <w:bCs/>
        </w:rPr>
        <w:t>oleofobowa</w:t>
      </w:r>
      <w:proofErr w:type="spellEnd"/>
      <w:r w:rsidRPr="00E409AB">
        <w:rPr>
          <w:rFonts w:ascii="Times New Roman" w:hAnsi="Times New Roman" w:cs="Times New Roman"/>
          <w:b/>
          <w:bCs/>
        </w:rPr>
        <w:t xml:space="preserve"> odporna na odciski palców:</w:t>
      </w:r>
      <w:r w:rsidRPr="00E409AB">
        <w:rPr>
          <w:rFonts w:ascii="Times New Roman" w:hAnsi="Times New Roman" w:cs="Times New Roman"/>
        </w:rPr>
        <w:t xml:space="preserve"> TAK</w:t>
      </w:r>
    </w:p>
    <w:p w14:paraId="2830B1BE" w14:textId="77777777" w:rsidR="004D3A56" w:rsidRPr="00E409AB" w:rsidRDefault="004D3A56" w:rsidP="004D3A56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Pełna laminacja wyświetlacza:</w:t>
      </w:r>
      <w:r w:rsidRPr="00E409AB">
        <w:rPr>
          <w:rFonts w:ascii="Times New Roman" w:hAnsi="Times New Roman" w:cs="Times New Roman"/>
        </w:rPr>
        <w:t xml:space="preserve"> TAK</w:t>
      </w:r>
    </w:p>
    <w:p w14:paraId="6F1FA076" w14:textId="77777777" w:rsidR="004D3A56" w:rsidRPr="00E409AB" w:rsidRDefault="004D3A56" w:rsidP="004D3A56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Powłoka antyodblaskowa:</w:t>
      </w:r>
      <w:r w:rsidRPr="00E409AB">
        <w:rPr>
          <w:rFonts w:ascii="Times New Roman" w:hAnsi="Times New Roman" w:cs="Times New Roman"/>
        </w:rPr>
        <w:t xml:space="preserve"> TAK</w:t>
      </w:r>
    </w:p>
    <w:p w14:paraId="2B5BB1ED" w14:textId="77777777" w:rsidR="004D3A56" w:rsidRPr="00E409AB" w:rsidRDefault="004D3A56" w:rsidP="004D3A56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Współczynnik odbicia:</w:t>
      </w:r>
      <w:r w:rsidRPr="00E409AB">
        <w:rPr>
          <w:rFonts w:ascii="Times New Roman" w:hAnsi="Times New Roman" w:cs="Times New Roman"/>
        </w:rPr>
        <w:t xml:space="preserve"> min. 1,8%</w:t>
      </w:r>
    </w:p>
    <w:p w14:paraId="77C589AA" w14:textId="77777777" w:rsidR="004D3A56" w:rsidRPr="00E409AB" w:rsidRDefault="004D3A56" w:rsidP="004D3A56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Multi-</w:t>
      </w:r>
      <w:proofErr w:type="spellStart"/>
      <w:r w:rsidRPr="00E409AB">
        <w:rPr>
          <w:rFonts w:ascii="Times New Roman" w:hAnsi="Times New Roman" w:cs="Times New Roman"/>
          <w:b/>
          <w:bCs/>
        </w:rPr>
        <w:t>Touch</w:t>
      </w:r>
      <w:proofErr w:type="spellEnd"/>
      <w:r w:rsidRPr="00E409AB">
        <w:rPr>
          <w:rFonts w:ascii="Times New Roman" w:hAnsi="Times New Roman" w:cs="Times New Roman"/>
          <w:b/>
          <w:bCs/>
        </w:rPr>
        <w:t>:</w:t>
      </w:r>
      <w:r w:rsidRPr="00E409AB">
        <w:rPr>
          <w:rFonts w:ascii="Times New Roman" w:hAnsi="Times New Roman" w:cs="Times New Roman"/>
        </w:rPr>
        <w:t xml:space="preserve"> TAK</w:t>
      </w:r>
    </w:p>
    <w:p w14:paraId="703F4447" w14:textId="77777777" w:rsidR="004D3A56" w:rsidRPr="00E409AB" w:rsidRDefault="004D3A56" w:rsidP="004D3A56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Kontrast:</w:t>
      </w:r>
      <w:r w:rsidRPr="00E409AB">
        <w:rPr>
          <w:rFonts w:ascii="Times New Roman" w:hAnsi="Times New Roman" w:cs="Times New Roman"/>
        </w:rPr>
        <w:t xml:space="preserve"> min. 1 000 000:1</w:t>
      </w:r>
    </w:p>
    <w:p w14:paraId="462B4C02" w14:textId="77777777" w:rsidR="004D3A56" w:rsidRPr="00E409AB" w:rsidRDefault="004D3A56" w:rsidP="004D3A56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Częstotliwość odświeżania ekranu:</w:t>
      </w:r>
      <w:r w:rsidRPr="00E409AB">
        <w:rPr>
          <w:rFonts w:ascii="Times New Roman" w:hAnsi="Times New Roman" w:cs="Times New Roman"/>
        </w:rPr>
        <w:t xml:space="preserve"> min 120Hz</w:t>
      </w:r>
    </w:p>
    <w:p w14:paraId="060FB814" w14:textId="48310E60" w:rsidR="004D3A56" w:rsidRPr="00E409AB" w:rsidRDefault="004D3A56" w:rsidP="004D3A56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Wbudowany modem 5G:</w:t>
      </w:r>
      <w:r w:rsidRPr="00E409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NIE</w:t>
      </w:r>
    </w:p>
    <w:p w14:paraId="24159875" w14:textId="77777777" w:rsidR="004D3A56" w:rsidRPr="00E409AB" w:rsidRDefault="004D3A56" w:rsidP="004D3A56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WIFI:</w:t>
      </w:r>
      <w:r w:rsidRPr="00E409AB">
        <w:rPr>
          <w:rFonts w:ascii="Times New Roman" w:hAnsi="Times New Roman" w:cs="Times New Roman"/>
        </w:rPr>
        <w:t xml:space="preserve"> min. 6 (802.11ax) obsługujące dwa zakresy jednocześnie (2,4 GHz i 5 GHz)</w:t>
      </w:r>
    </w:p>
    <w:p w14:paraId="6B867507" w14:textId="77777777" w:rsidR="004D3A56" w:rsidRPr="00E409AB" w:rsidRDefault="004D3A56" w:rsidP="004D3A56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Moduł Bluetooth:</w:t>
      </w:r>
      <w:r w:rsidRPr="00E409AB">
        <w:rPr>
          <w:rFonts w:ascii="Times New Roman" w:hAnsi="Times New Roman" w:cs="Times New Roman"/>
        </w:rPr>
        <w:t xml:space="preserve"> min. 5.0</w:t>
      </w:r>
    </w:p>
    <w:p w14:paraId="2044740C" w14:textId="77777777" w:rsidR="004D3A56" w:rsidRPr="00E409AB" w:rsidRDefault="004D3A56" w:rsidP="004D3A56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Kolor:</w:t>
      </w:r>
      <w:r w:rsidRPr="00E409AB">
        <w:rPr>
          <w:rFonts w:ascii="Times New Roman" w:hAnsi="Times New Roman" w:cs="Times New Roman"/>
        </w:rPr>
        <w:t xml:space="preserve"> Szary</w:t>
      </w:r>
    </w:p>
    <w:p w14:paraId="7D24B66A" w14:textId="77777777" w:rsidR="004D3A56" w:rsidRPr="00E409AB" w:rsidRDefault="004D3A56" w:rsidP="004D3A56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Aparat (tył) posiadający:</w:t>
      </w:r>
      <w:r w:rsidRPr="00E409AB">
        <w:rPr>
          <w:rFonts w:ascii="Times New Roman" w:hAnsi="Times New Roman" w:cs="Times New Roman"/>
        </w:rPr>
        <w:t xml:space="preserve"> min. 2 obiektywy, min. 2-krotny zoom optyczny, min. 5-krotny zoom cyfrowy, osłonę obiektywu ze szkła szafirowego, redukcję efektu czerwonych oczu, dodawanie </w:t>
      </w:r>
      <w:proofErr w:type="spellStart"/>
      <w:r w:rsidRPr="00E409AB">
        <w:rPr>
          <w:rFonts w:ascii="Times New Roman" w:hAnsi="Times New Roman" w:cs="Times New Roman"/>
        </w:rPr>
        <w:t>geoznaczników</w:t>
      </w:r>
      <w:proofErr w:type="spellEnd"/>
      <w:r w:rsidRPr="00E409AB">
        <w:rPr>
          <w:rFonts w:ascii="Times New Roman" w:hAnsi="Times New Roman" w:cs="Times New Roman"/>
        </w:rPr>
        <w:t xml:space="preserve"> do zdjęć, automatyczną stabilizacja obrazu, tryb zdjęć seryjnych, </w:t>
      </w:r>
    </w:p>
    <w:p w14:paraId="0476FA58" w14:textId="77777777" w:rsidR="004D3A56" w:rsidRPr="00E409AB" w:rsidRDefault="004D3A56" w:rsidP="004D3A56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Obiektyw 1 (tył)</w:t>
      </w:r>
      <w:r w:rsidRPr="00E409AB">
        <w:rPr>
          <w:rFonts w:ascii="Times New Roman" w:hAnsi="Times New Roman" w:cs="Times New Roman"/>
        </w:rPr>
        <w:t xml:space="preserve"> : min. 12 MP, przysłona min. ƒ/1,8</w:t>
      </w:r>
    </w:p>
    <w:p w14:paraId="636EC2EE" w14:textId="77777777" w:rsidR="004D3A56" w:rsidRPr="00E409AB" w:rsidRDefault="004D3A56" w:rsidP="004D3A56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Obiektyw 2 (tył)</w:t>
      </w:r>
      <w:r w:rsidRPr="00E409AB">
        <w:rPr>
          <w:rFonts w:ascii="Times New Roman" w:hAnsi="Times New Roman" w:cs="Times New Roman"/>
        </w:rPr>
        <w:t xml:space="preserve"> : min. 10 MP, przysłona min. ƒ/2,4. pole widzenia min. 125°</w:t>
      </w:r>
    </w:p>
    <w:p w14:paraId="2B3910CF" w14:textId="77777777" w:rsidR="004D3A56" w:rsidRPr="00E409AB" w:rsidRDefault="004D3A56" w:rsidP="004D3A56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 xml:space="preserve">Aparat tył (nagrywanie wideo) posiadający: </w:t>
      </w:r>
      <w:r w:rsidRPr="00E409AB">
        <w:rPr>
          <w:rFonts w:ascii="Times New Roman" w:hAnsi="Times New Roman" w:cs="Times New Roman"/>
        </w:rPr>
        <w:t xml:space="preserve">nagrywanie wideo 4K z częstością min. 60 kl./s, nagrywanie wideo HD 1080p z częstością min. 60 kl./s, nagrywanie wideo HD 720p z częstością z częstością min. 30 kl./s, 2-krotny zoom optyczny, audio zoom, nagrywanie wideo w zwolnionym tempie w jakości 1080p z częstością min. 240 kl./s, wideo </w:t>
      </w:r>
      <w:proofErr w:type="spellStart"/>
      <w:r w:rsidRPr="00E409AB">
        <w:rPr>
          <w:rFonts w:ascii="Times New Roman" w:hAnsi="Times New Roman" w:cs="Times New Roman"/>
        </w:rPr>
        <w:t>poklatkowe</w:t>
      </w:r>
      <w:proofErr w:type="spellEnd"/>
      <w:r w:rsidRPr="00E409AB">
        <w:rPr>
          <w:rFonts w:ascii="Times New Roman" w:hAnsi="Times New Roman" w:cs="Times New Roman"/>
        </w:rPr>
        <w:t xml:space="preserve"> ze stabilizacją obrazu, stabilizacja obrazu wideo (4K, 1080p i 720p), wideo z ciągłym </w:t>
      </w:r>
      <w:proofErr w:type="spellStart"/>
      <w:r w:rsidRPr="00E409AB">
        <w:rPr>
          <w:rFonts w:ascii="Times New Roman" w:hAnsi="Times New Roman" w:cs="Times New Roman"/>
        </w:rPr>
        <w:t>autofokusem</w:t>
      </w:r>
      <w:proofErr w:type="spellEnd"/>
      <w:r w:rsidRPr="00E409AB">
        <w:rPr>
          <w:rFonts w:ascii="Times New Roman" w:hAnsi="Times New Roman" w:cs="Times New Roman"/>
        </w:rPr>
        <w:t>, powiększanie obrazu podczas odtwarzania, rejestrowane formaty wideo: HEVC i H.264, nagrywanie stereo</w:t>
      </w:r>
    </w:p>
    <w:p w14:paraId="4746A1B3" w14:textId="77777777" w:rsidR="004D3A56" w:rsidRPr="00E409AB" w:rsidRDefault="004D3A56" w:rsidP="004D3A56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 xml:space="preserve">Aparat (przód) posiadający: </w:t>
      </w:r>
      <w:r w:rsidRPr="00E409AB">
        <w:rPr>
          <w:rFonts w:ascii="Times New Roman" w:hAnsi="Times New Roman" w:cs="Times New Roman"/>
        </w:rPr>
        <w:t xml:space="preserve"> min. 1 obiektyw 12MP, przysłona min. ƒ/2,4, pole widzenia min. 122°</w:t>
      </w:r>
    </w:p>
    <w:p w14:paraId="7BB63B52" w14:textId="77777777" w:rsidR="004D3A56" w:rsidRPr="00E409AB" w:rsidRDefault="004D3A56" w:rsidP="004D3A56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 xml:space="preserve">Aparat przód (nagrywanie wideo) posiadający: </w:t>
      </w:r>
      <w:r w:rsidRPr="00E409AB">
        <w:rPr>
          <w:rFonts w:ascii="Times New Roman" w:hAnsi="Times New Roman" w:cs="Times New Roman"/>
        </w:rPr>
        <w:t>nagrywanie wideo HD 1080p z częstością</w:t>
      </w:r>
      <w:r w:rsidRPr="00E409AB">
        <w:rPr>
          <w:rFonts w:ascii="Times New Roman" w:hAnsi="Times New Roman" w:cs="Times New Roman"/>
          <w:b/>
          <w:bCs/>
        </w:rPr>
        <w:t xml:space="preserve"> </w:t>
      </w:r>
      <w:r w:rsidRPr="00E409AB">
        <w:rPr>
          <w:rFonts w:ascii="Times New Roman" w:hAnsi="Times New Roman" w:cs="Times New Roman"/>
        </w:rPr>
        <w:t xml:space="preserve">min. 60 kl./s, wideo </w:t>
      </w:r>
      <w:proofErr w:type="spellStart"/>
      <w:r w:rsidRPr="00E409AB">
        <w:rPr>
          <w:rFonts w:ascii="Times New Roman" w:hAnsi="Times New Roman" w:cs="Times New Roman"/>
        </w:rPr>
        <w:t>poklatkowe</w:t>
      </w:r>
      <w:proofErr w:type="spellEnd"/>
      <w:r w:rsidRPr="00E409AB">
        <w:rPr>
          <w:rFonts w:ascii="Times New Roman" w:hAnsi="Times New Roman" w:cs="Times New Roman"/>
        </w:rPr>
        <w:t xml:space="preserve"> ze stabilizacją obrazu, stabilizacja obrazu wideo (1080p i 720p), automatyczną stabilizację obrazu, tryb zdjęć seryjnych</w:t>
      </w:r>
    </w:p>
    <w:p w14:paraId="190EBD31" w14:textId="77777777" w:rsidR="004D3A56" w:rsidRPr="00E409AB" w:rsidRDefault="004D3A56" w:rsidP="004D3A56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Głośniki audio:</w:t>
      </w:r>
      <w:r w:rsidRPr="00E409AB">
        <w:rPr>
          <w:rFonts w:ascii="Times New Roman" w:hAnsi="Times New Roman" w:cs="Times New Roman"/>
        </w:rPr>
        <w:t xml:space="preserve"> min. 4</w:t>
      </w:r>
    </w:p>
    <w:p w14:paraId="657CB2C7" w14:textId="77777777" w:rsidR="004D3A56" w:rsidRPr="00E409AB" w:rsidRDefault="004D3A56" w:rsidP="004D3A56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Mikrofony:</w:t>
      </w:r>
      <w:r w:rsidRPr="00E409AB">
        <w:rPr>
          <w:rFonts w:ascii="Times New Roman" w:hAnsi="Times New Roman" w:cs="Times New Roman"/>
        </w:rPr>
        <w:t xml:space="preserve"> min. 5</w:t>
      </w:r>
    </w:p>
    <w:p w14:paraId="7BE35C0C" w14:textId="77777777" w:rsidR="004D3A56" w:rsidRPr="00E409AB" w:rsidRDefault="004D3A56" w:rsidP="004D3A56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 xml:space="preserve">Funkcje: </w:t>
      </w:r>
      <w:r w:rsidRPr="00E409AB">
        <w:rPr>
          <w:rFonts w:ascii="Times New Roman" w:hAnsi="Times New Roman" w:cs="Times New Roman"/>
        </w:rPr>
        <w:t>wbudowany GPS/GNSS, łączność komórkowa, żyroskop trójosiowy, przyspieszeniomierz, barometr, czujnik oświetlenia zewnętrznego</w:t>
      </w:r>
    </w:p>
    <w:p w14:paraId="5C4F3DCE" w14:textId="77777777" w:rsidR="004D3A56" w:rsidRPr="00E409AB" w:rsidRDefault="004D3A56" w:rsidP="004D3A56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 xml:space="preserve">Wbudowany akumulator </w:t>
      </w:r>
      <w:proofErr w:type="spellStart"/>
      <w:r w:rsidRPr="00E409AB">
        <w:rPr>
          <w:rFonts w:ascii="Times New Roman" w:hAnsi="Times New Roman" w:cs="Times New Roman"/>
          <w:b/>
          <w:bCs/>
        </w:rPr>
        <w:t>litowo</w:t>
      </w:r>
      <w:proofErr w:type="spellEnd"/>
      <w:r w:rsidRPr="00E409AB">
        <w:rPr>
          <w:rFonts w:ascii="Times New Roman" w:hAnsi="Times New Roman" w:cs="Times New Roman"/>
          <w:b/>
          <w:bCs/>
        </w:rPr>
        <w:t>-polimerowy o pojemności:</w:t>
      </w:r>
      <w:r w:rsidRPr="00E409AB">
        <w:rPr>
          <w:rFonts w:ascii="Times New Roman" w:hAnsi="Times New Roman" w:cs="Times New Roman"/>
        </w:rPr>
        <w:t xml:space="preserve"> min. 40,88 </w:t>
      </w:r>
      <w:proofErr w:type="spellStart"/>
      <w:r w:rsidRPr="00E409AB">
        <w:rPr>
          <w:rFonts w:ascii="Times New Roman" w:hAnsi="Times New Roman" w:cs="Times New Roman"/>
        </w:rPr>
        <w:t>Wh</w:t>
      </w:r>
      <w:proofErr w:type="spellEnd"/>
    </w:p>
    <w:p w14:paraId="6702F501" w14:textId="49BDF4D3" w:rsidR="004D3A56" w:rsidRPr="00E409AB" w:rsidRDefault="004D3A56" w:rsidP="004D3A56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Złącza:</w:t>
      </w:r>
      <w:r w:rsidRPr="00E409AB">
        <w:rPr>
          <w:rFonts w:ascii="Times New Roman" w:hAnsi="Times New Roman" w:cs="Times New Roman"/>
        </w:rPr>
        <w:t xml:space="preserve"> </w:t>
      </w:r>
      <w:proofErr w:type="spellStart"/>
      <w:r w:rsidRPr="00E409AB">
        <w:rPr>
          <w:rFonts w:ascii="Times New Roman" w:hAnsi="Times New Roman" w:cs="Times New Roman"/>
        </w:rPr>
        <w:t>Thunderbolt</w:t>
      </w:r>
      <w:proofErr w:type="spellEnd"/>
      <w:r w:rsidRPr="00E409AB">
        <w:rPr>
          <w:rFonts w:ascii="Times New Roman" w:hAnsi="Times New Roman" w:cs="Times New Roman"/>
        </w:rPr>
        <w:t xml:space="preserve"> 4 - 1 szt.</w:t>
      </w:r>
    </w:p>
    <w:p w14:paraId="777E1A26" w14:textId="77777777" w:rsidR="004D3A56" w:rsidRPr="00E409AB" w:rsidRDefault="004D3A56" w:rsidP="004D3A56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Obsługiwane języki:</w:t>
      </w:r>
      <w:r w:rsidRPr="00E409AB">
        <w:rPr>
          <w:rFonts w:ascii="Times New Roman" w:hAnsi="Times New Roman" w:cs="Times New Roman"/>
        </w:rPr>
        <w:t xml:space="preserve"> polski, angielski</w:t>
      </w:r>
    </w:p>
    <w:p w14:paraId="3BBE2E7F" w14:textId="77777777" w:rsidR="004D3A56" w:rsidRPr="00E409AB" w:rsidRDefault="004D3A56" w:rsidP="004D3A56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Odtwarzanie dźwięku przestrzennego:</w:t>
      </w:r>
      <w:r w:rsidRPr="00E409AB">
        <w:rPr>
          <w:rFonts w:ascii="Times New Roman" w:hAnsi="Times New Roman" w:cs="Times New Roman"/>
        </w:rPr>
        <w:t xml:space="preserve"> TAK</w:t>
      </w:r>
    </w:p>
    <w:p w14:paraId="0A0AA05F" w14:textId="77777777" w:rsidR="004D3A56" w:rsidRPr="00A70E1B" w:rsidRDefault="004D3A56" w:rsidP="004D3A56">
      <w:pPr>
        <w:rPr>
          <w:rFonts w:ascii="Times New Roman" w:hAnsi="Times New Roman" w:cs="Times New Roman"/>
        </w:rPr>
      </w:pPr>
      <w:r w:rsidRPr="00A70E1B">
        <w:rPr>
          <w:rFonts w:ascii="Times New Roman" w:hAnsi="Times New Roman" w:cs="Times New Roman"/>
          <w:b/>
          <w:bCs/>
        </w:rPr>
        <w:t>Obsługiwane formaty audio:</w:t>
      </w:r>
      <w:r w:rsidRPr="00A70E1B">
        <w:rPr>
          <w:rFonts w:ascii="Times New Roman" w:hAnsi="Times New Roman" w:cs="Times New Roman"/>
        </w:rPr>
        <w:t xml:space="preserve"> AAC‑LC, HE‑AAC, HE‑AAC v2, </w:t>
      </w:r>
      <w:proofErr w:type="spellStart"/>
      <w:r w:rsidRPr="00A70E1B">
        <w:rPr>
          <w:rFonts w:ascii="Times New Roman" w:hAnsi="Times New Roman" w:cs="Times New Roman"/>
        </w:rPr>
        <w:t>Protected</w:t>
      </w:r>
      <w:proofErr w:type="spellEnd"/>
      <w:r w:rsidRPr="00A70E1B">
        <w:rPr>
          <w:rFonts w:ascii="Times New Roman" w:hAnsi="Times New Roman" w:cs="Times New Roman"/>
        </w:rPr>
        <w:t xml:space="preserve"> AAC, MP3, </w:t>
      </w:r>
      <w:proofErr w:type="spellStart"/>
      <w:r w:rsidRPr="00A70E1B">
        <w:rPr>
          <w:rFonts w:ascii="Times New Roman" w:hAnsi="Times New Roman" w:cs="Times New Roman"/>
        </w:rPr>
        <w:t>Linear</w:t>
      </w:r>
      <w:proofErr w:type="spellEnd"/>
      <w:r w:rsidRPr="00A70E1B">
        <w:rPr>
          <w:rFonts w:ascii="Times New Roman" w:hAnsi="Times New Roman" w:cs="Times New Roman"/>
        </w:rPr>
        <w:t xml:space="preserve"> PCM, Apple </w:t>
      </w:r>
      <w:proofErr w:type="spellStart"/>
      <w:r w:rsidRPr="00A70E1B">
        <w:rPr>
          <w:rFonts w:ascii="Times New Roman" w:hAnsi="Times New Roman" w:cs="Times New Roman"/>
        </w:rPr>
        <w:t>Lossless</w:t>
      </w:r>
      <w:proofErr w:type="spellEnd"/>
      <w:r w:rsidRPr="00A70E1B">
        <w:rPr>
          <w:rFonts w:ascii="Times New Roman" w:hAnsi="Times New Roman" w:cs="Times New Roman"/>
        </w:rPr>
        <w:t xml:space="preserve">, FLAC, Dolby Digital (AC‑3), Dolby Digital Plus (E‑AC‑3), Dolby </w:t>
      </w:r>
      <w:proofErr w:type="spellStart"/>
      <w:r w:rsidRPr="00A70E1B">
        <w:rPr>
          <w:rFonts w:ascii="Times New Roman" w:hAnsi="Times New Roman" w:cs="Times New Roman"/>
        </w:rPr>
        <w:t>Atmos</w:t>
      </w:r>
      <w:proofErr w:type="spellEnd"/>
      <w:r w:rsidRPr="00A70E1B">
        <w:rPr>
          <w:rFonts w:ascii="Times New Roman" w:hAnsi="Times New Roman" w:cs="Times New Roman"/>
        </w:rPr>
        <w:t xml:space="preserve"> i </w:t>
      </w:r>
      <w:proofErr w:type="spellStart"/>
      <w:r w:rsidRPr="00A70E1B">
        <w:rPr>
          <w:rFonts w:ascii="Times New Roman" w:hAnsi="Times New Roman" w:cs="Times New Roman"/>
        </w:rPr>
        <w:t>Audible</w:t>
      </w:r>
      <w:proofErr w:type="spellEnd"/>
      <w:r w:rsidRPr="00A70E1B">
        <w:rPr>
          <w:rFonts w:ascii="Times New Roman" w:hAnsi="Times New Roman" w:cs="Times New Roman"/>
        </w:rPr>
        <w:t xml:space="preserve"> (formaty 2, 3 i 4, </w:t>
      </w:r>
      <w:proofErr w:type="spellStart"/>
      <w:r w:rsidRPr="00A70E1B">
        <w:rPr>
          <w:rFonts w:ascii="Times New Roman" w:hAnsi="Times New Roman" w:cs="Times New Roman"/>
        </w:rPr>
        <w:t>Audible</w:t>
      </w:r>
      <w:proofErr w:type="spellEnd"/>
      <w:r w:rsidRPr="00A70E1B">
        <w:rPr>
          <w:rFonts w:ascii="Times New Roman" w:hAnsi="Times New Roman" w:cs="Times New Roman"/>
        </w:rPr>
        <w:t xml:space="preserve"> </w:t>
      </w:r>
      <w:proofErr w:type="spellStart"/>
      <w:r w:rsidRPr="00A70E1B">
        <w:rPr>
          <w:rFonts w:ascii="Times New Roman" w:hAnsi="Times New Roman" w:cs="Times New Roman"/>
        </w:rPr>
        <w:t>Enhanced</w:t>
      </w:r>
      <w:proofErr w:type="spellEnd"/>
      <w:r w:rsidRPr="00A70E1B">
        <w:rPr>
          <w:rFonts w:ascii="Times New Roman" w:hAnsi="Times New Roman" w:cs="Times New Roman"/>
        </w:rPr>
        <w:t xml:space="preserve"> Audio, AAX i AAX+)</w:t>
      </w:r>
    </w:p>
    <w:p w14:paraId="54B71502" w14:textId="77777777" w:rsidR="004D3A56" w:rsidRPr="00E409AB" w:rsidRDefault="004D3A56" w:rsidP="004D3A56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Obsługiwane formaty wideo:</w:t>
      </w:r>
      <w:r w:rsidRPr="00E409AB">
        <w:rPr>
          <w:rFonts w:ascii="Times New Roman" w:hAnsi="Times New Roman" w:cs="Times New Roman"/>
        </w:rPr>
        <w:t xml:space="preserve"> HEVC, H.264, MPEG-4 część 2 i Motion JPEG</w:t>
      </w:r>
    </w:p>
    <w:p w14:paraId="0EADC5EC" w14:textId="77777777" w:rsidR="004D3A56" w:rsidRPr="00E409AB" w:rsidRDefault="004D3A56" w:rsidP="004D3A56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Obsługa klonowania wideo:</w:t>
      </w:r>
      <w:r w:rsidRPr="00E409AB">
        <w:rPr>
          <w:rFonts w:ascii="Times New Roman" w:hAnsi="Times New Roman" w:cs="Times New Roman"/>
        </w:rPr>
        <w:t xml:space="preserve"> TAK</w:t>
      </w:r>
    </w:p>
    <w:p w14:paraId="3B8E9A32" w14:textId="77777777" w:rsidR="004D3A56" w:rsidRPr="00E409AB" w:rsidRDefault="004D3A56" w:rsidP="004D3A56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Rodzaje dokumentów, jakie można przeglądać:</w:t>
      </w:r>
      <w:r w:rsidRPr="00E409AB">
        <w:rPr>
          <w:rFonts w:ascii="Times New Roman" w:hAnsi="Times New Roman" w:cs="Times New Roman"/>
        </w:rPr>
        <w:t xml:space="preserve"> .jpg, .</w:t>
      </w:r>
      <w:proofErr w:type="spellStart"/>
      <w:r w:rsidRPr="00E409AB">
        <w:rPr>
          <w:rFonts w:ascii="Times New Roman" w:hAnsi="Times New Roman" w:cs="Times New Roman"/>
        </w:rPr>
        <w:t>tiff</w:t>
      </w:r>
      <w:proofErr w:type="spellEnd"/>
      <w:r w:rsidRPr="00E409AB">
        <w:rPr>
          <w:rFonts w:ascii="Times New Roman" w:hAnsi="Times New Roman" w:cs="Times New Roman"/>
        </w:rPr>
        <w:t>, .gif (obrazy); .</w:t>
      </w:r>
      <w:proofErr w:type="spellStart"/>
      <w:r w:rsidRPr="00E409AB">
        <w:rPr>
          <w:rFonts w:ascii="Times New Roman" w:hAnsi="Times New Roman" w:cs="Times New Roman"/>
        </w:rPr>
        <w:t>doc</w:t>
      </w:r>
      <w:proofErr w:type="spellEnd"/>
      <w:r w:rsidRPr="00E409AB">
        <w:rPr>
          <w:rFonts w:ascii="Times New Roman" w:hAnsi="Times New Roman" w:cs="Times New Roman"/>
        </w:rPr>
        <w:t xml:space="preserve"> i .</w:t>
      </w:r>
      <w:proofErr w:type="spellStart"/>
      <w:r w:rsidRPr="00E409AB">
        <w:rPr>
          <w:rFonts w:ascii="Times New Roman" w:hAnsi="Times New Roman" w:cs="Times New Roman"/>
        </w:rPr>
        <w:t>docx</w:t>
      </w:r>
      <w:proofErr w:type="spellEnd"/>
      <w:r w:rsidRPr="00E409AB">
        <w:rPr>
          <w:rFonts w:ascii="Times New Roman" w:hAnsi="Times New Roman" w:cs="Times New Roman"/>
        </w:rPr>
        <w:t xml:space="preserve"> (Microsoft Word); .</w:t>
      </w:r>
      <w:proofErr w:type="spellStart"/>
      <w:r w:rsidRPr="00E409AB">
        <w:rPr>
          <w:rFonts w:ascii="Times New Roman" w:hAnsi="Times New Roman" w:cs="Times New Roman"/>
        </w:rPr>
        <w:t>htm</w:t>
      </w:r>
      <w:proofErr w:type="spellEnd"/>
      <w:r w:rsidRPr="00E409AB">
        <w:rPr>
          <w:rFonts w:ascii="Times New Roman" w:hAnsi="Times New Roman" w:cs="Times New Roman"/>
        </w:rPr>
        <w:t xml:space="preserve"> i .</w:t>
      </w:r>
      <w:proofErr w:type="spellStart"/>
      <w:r w:rsidRPr="00E409AB">
        <w:rPr>
          <w:rFonts w:ascii="Times New Roman" w:hAnsi="Times New Roman" w:cs="Times New Roman"/>
        </w:rPr>
        <w:t>html</w:t>
      </w:r>
      <w:proofErr w:type="spellEnd"/>
      <w:r w:rsidRPr="00E409AB">
        <w:rPr>
          <w:rFonts w:ascii="Times New Roman" w:hAnsi="Times New Roman" w:cs="Times New Roman"/>
        </w:rPr>
        <w:t xml:space="preserve"> (strony internetowe); .</w:t>
      </w:r>
      <w:proofErr w:type="spellStart"/>
      <w:r w:rsidRPr="00E409AB">
        <w:rPr>
          <w:rFonts w:ascii="Times New Roman" w:hAnsi="Times New Roman" w:cs="Times New Roman"/>
        </w:rPr>
        <w:t>key</w:t>
      </w:r>
      <w:proofErr w:type="spellEnd"/>
      <w:r w:rsidRPr="00E409AB">
        <w:rPr>
          <w:rFonts w:ascii="Times New Roman" w:hAnsi="Times New Roman" w:cs="Times New Roman"/>
        </w:rPr>
        <w:t xml:space="preserve"> (</w:t>
      </w:r>
      <w:proofErr w:type="spellStart"/>
      <w:r w:rsidRPr="00E409AB">
        <w:rPr>
          <w:rFonts w:ascii="Times New Roman" w:hAnsi="Times New Roman" w:cs="Times New Roman"/>
        </w:rPr>
        <w:t>Keynote</w:t>
      </w:r>
      <w:proofErr w:type="spellEnd"/>
      <w:r w:rsidRPr="00E409AB">
        <w:rPr>
          <w:rFonts w:ascii="Times New Roman" w:hAnsi="Times New Roman" w:cs="Times New Roman"/>
        </w:rPr>
        <w:t>); .</w:t>
      </w:r>
      <w:proofErr w:type="spellStart"/>
      <w:r w:rsidRPr="00E409AB">
        <w:rPr>
          <w:rFonts w:ascii="Times New Roman" w:hAnsi="Times New Roman" w:cs="Times New Roman"/>
        </w:rPr>
        <w:t>numbers</w:t>
      </w:r>
      <w:proofErr w:type="spellEnd"/>
      <w:r w:rsidRPr="00E409AB">
        <w:rPr>
          <w:rFonts w:ascii="Times New Roman" w:hAnsi="Times New Roman" w:cs="Times New Roman"/>
        </w:rPr>
        <w:t xml:space="preserve"> (</w:t>
      </w:r>
      <w:proofErr w:type="spellStart"/>
      <w:r w:rsidRPr="00E409AB">
        <w:rPr>
          <w:rFonts w:ascii="Times New Roman" w:hAnsi="Times New Roman" w:cs="Times New Roman"/>
        </w:rPr>
        <w:t>Numbers</w:t>
      </w:r>
      <w:proofErr w:type="spellEnd"/>
      <w:r w:rsidRPr="00E409AB">
        <w:rPr>
          <w:rFonts w:ascii="Times New Roman" w:hAnsi="Times New Roman" w:cs="Times New Roman"/>
        </w:rPr>
        <w:t>); .</w:t>
      </w:r>
      <w:proofErr w:type="spellStart"/>
      <w:r w:rsidRPr="00E409AB">
        <w:rPr>
          <w:rFonts w:ascii="Times New Roman" w:hAnsi="Times New Roman" w:cs="Times New Roman"/>
        </w:rPr>
        <w:t>pages</w:t>
      </w:r>
      <w:proofErr w:type="spellEnd"/>
      <w:r w:rsidRPr="00E409AB">
        <w:rPr>
          <w:rFonts w:ascii="Times New Roman" w:hAnsi="Times New Roman" w:cs="Times New Roman"/>
        </w:rPr>
        <w:t xml:space="preserve"> (</w:t>
      </w:r>
      <w:proofErr w:type="spellStart"/>
      <w:r w:rsidRPr="00E409AB">
        <w:rPr>
          <w:rFonts w:ascii="Times New Roman" w:hAnsi="Times New Roman" w:cs="Times New Roman"/>
        </w:rPr>
        <w:t>Pages</w:t>
      </w:r>
      <w:proofErr w:type="spellEnd"/>
      <w:r w:rsidRPr="00E409AB">
        <w:rPr>
          <w:rFonts w:ascii="Times New Roman" w:hAnsi="Times New Roman" w:cs="Times New Roman"/>
        </w:rPr>
        <w:t xml:space="preserve">); .pdf (Podgląd i Adobe </w:t>
      </w:r>
      <w:proofErr w:type="spellStart"/>
      <w:r w:rsidRPr="00E409AB">
        <w:rPr>
          <w:rFonts w:ascii="Times New Roman" w:hAnsi="Times New Roman" w:cs="Times New Roman"/>
        </w:rPr>
        <w:t>Acrobat</w:t>
      </w:r>
      <w:proofErr w:type="spellEnd"/>
      <w:r w:rsidRPr="00E409AB">
        <w:rPr>
          <w:rFonts w:ascii="Times New Roman" w:hAnsi="Times New Roman" w:cs="Times New Roman"/>
        </w:rPr>
        <w:t>); .</w:t>
      </w:r>
      <w:proofErr w:type="spellStart"/>
      <w:r w:rsidRPr="00E409AB">
        <w:rPr>
          <w:rFonts w:ascii="Times New Roman" w:hAnsi="Times New Roman" w:cs="Times New Roman"/>
        </w:rPr>
        <w:t>ppt</w:t>
      </w:r>
      <w:proofErr w:type="spellEnd"/>
      <w:r w:rsidRPr="00E409AB">
        <w:rPr>
          <w:rFonts w:ascii="Times New Roman" w:hAnsi="Times New Roman" w:cs="Times New Roman"/>
        </w:rPr>
        <w:t xml:space="preserve"> i .</w:t>
      </w:r>
      <w:proofErr w:type="spellStart"/>
      <w:r w:rsidRPr="00E409AB">
        <w:rPr>
          <w:rFonts w:ascii="Times New Roman" w:hAnsi="Times New Roman" w:cs="Times New Roman"/>
        </w:rPr>
        <w:t>pptx</w:t>
      </w:r>
      <w:proofErr w:type="spellEnd"/>
      <w:r w:rsidRPr="00E409AB">
        <w:rPr>
          <w:rFonts w:ascii="Times New Roman" w:hAnsi="Times New Roman" w:cs="Times New Roman"/>
        </w:rPr>
        <w:t xml:space="preserve"> (Microsoft PowerPoint); .txt (tekst); .rtf (tekst sformatowany); .</w:t>
      </w:r>
      <w:proofErr w:type="spellStart"/>
      <w:r w:rsidRPr="00E409AB">
        <w:rPr>
          <w:rFonts w:ascii="Times New Roman" w:hAnsi="Times New Roman" w:cs="Times New Roman"/>
        </w:rPr>
        <w:t>vcf</w:t>
      </w:r>
      <w:proofErr w:type="spellEnd"/>
      <w:r w:rsidRPr="00E409AB">
        <w:rPr>
          <w:rFonts w:ascii="Times New Roman" w:hAnsi="Times New Roman" w:cs="Times New Roman"/>
        </w:rPr>
        <w:t xml:space="preserve"> (informacje kontaktowe); .xls i .</w:t>
      </w:r>
      <w:proofErr w:type="spellStart"/>
      <w:r w:rsidRPr="00E409AB">
        <w:rPr>
          <w:rFonts w:ascii="Times New Roman" w:hAnsi="Times New Roman" w:cs="Times New Roman"/>
        </w:rPr>
        <w:t>xlsx</w:t>
      </w:r>
      <w:proofErr w:type="spellEnd"/>
      <w:r w:rsidRPr="00E409AB">
        <w:rPr>
          <w:rFonts w:ascii="Times New Roman" w:hAnsi="Times New Roman" w:cs="Times New Roman"/>
        </w:rPr>
        <w:t xml:space="preserve"> (Microsoft Excel); .zip; .</w:t>
      </w:r>
      <w:proofErr w:type="spellStart"/>
      <w:r w:rsidRPr="00E409AB">
        <w:rPr>
          <w:rFonts w:ascii="Times New Roman" w:hAnsi="Times New Roman" w:cs="Times New Roman"/>
        </w:rPr>
        <w:t>ics</w:t>
      </w:r>
      <w:proofErr w:type="spellEnd"/>
      <w:r w:rsidRPr="00E409AB">
        <w:rPr>
          <w:rFonts w:ascii="Times New Roman" w:hAnsi="Times New Roman" w:cs="Times New Roman"/>
        </w:rPr>
        <w:t>; .</w:t>
      </w:r>
      <w:proofErr w:type="spellStart"/>
      <w:r w:rsidRPr="00E409AB">
        <w:rPr>
          <w:rFonts w:ascii="Times New Roman" w:hAnsi="Times New Roman" w:cs="Times New Roman"/>
        </w:rPr>
        <w:t>usdz</w:t>
      </w:r>
      <w:proofErr w:type="spellEnd"/>
      <w:r w:rsidRPr="00E409AB">
        <w:rPr>
          <w:rFonts w:ascii="Times New Roman" w:hAnsi="Times New Roman" w:cs="Times New Roman"/>
        </w:rPr>
        <w:t xml:space="preserve"> (USDZ Universal)</w:t>
      </w:r>
    </w:p>
    <w:p w14:paraId="68BE3120" w14:textId="77777777" w:rsidR="004D3A56" w:rsidRPr="00E409AB" w:rsidRDefault="004D3A56" w:rsidP="004D3A56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Temperatura eksploatacji:</w:t>
      </w:r>
      <w:r w:rsidRPr="00E409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min. </w:t>
      </w:r>
      <w:r w:rsidRPr="00E409AB">
        <w:rPr>
          <w:rFonts w:ascii="Times New Roman" w:hAnsi="Times New Roman" w:cs="Times New Roman"/>
        </w:rPr>
        <w:t>od 0°C do 35°C</w:t>
      </w:r>
    </w:p>
    <w:p w14:paraId="636F84F8" w14:textId="77777777" w:rsidR="004D3A56" w:rsidRPr="00E409AB" w:rsidRDefault="004D3A56" w:rsidP="004D3A56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 xml:space="preserve">Temperatura przechowywania i transportu: </w:t>
      </w:r>
      <w:r>
        <w:rPr>
          <w:rFonts w:ascii="Times New Roman" w:hAnsi="Times New Roman" w:cs="Times New Roman"/>
          <w:b/>
          <w:bCs/>
        </w:rPr>
        <w:t xml:space="preserve">min. </w:t>
      </w:r>
      <w:r w:rsidRPr="00E409AB">
        <w:rPr>
          <w:rFonts w:ascii="Times New Roman" w:hAnsi="Times New Roman" w:cs="Times New Roman"/>
        </w:rPr>
        <w:t>od -20°C do 45°C</w:t>
      </w:r>
    </w:p>
    <w:p w14:paraId="484D10F5" w14:textId="77777777" w:rsidR="004D3A56" w:rsidRPr="00E409AB" w:rsidRDefault="004D3A56" w:rsidP="004D3A56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Wilgotność względna:</w:t>
      </w:r>
      <w:r w:rsidRPr="00E409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min. </w:t>
      </w:r>
      <w:r w:rsidRPr="00E409AB">
        <w:rPr>
          <w:rFonts w:ascii="Times New Roman" w:hAnsi="Times New Roman" w:cs="Times New Roman"/>
        </w:rPr>
        <w:t>od 5% do 95% bez kondensacji</w:t>
      </w:r>
    </w:p>
    <w:p w14:paraId="4F90724D" w14:textId="77777777" w:rsidR="004D3A56" w:rsidRPr="00E409AB" w:rsidRDefault="004D3A56" w:rsidP="004D3A56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lastRenderedPageBreak/>
        <w:t>W zestawie:</w:t>
      </w:r>
      <w:r w:rsidRPr="00E409AB">
        <w:rPr>
          <w:rFonts w:ascii="Times New Roman" w:hAnsi="Times New Roman" w:cs="Times New Roman"/>
        </w:rPr>
        <w:t xml:space="preserve"> przewód USB‑C do ładowania (min. 1 m), zasilacz USB‑C o mocy min. 20 W</w:t>
      </w:r>
    </w:p>
    <w:p w14:paraId="737DD201" w14:textId="77777777" w:rsidR="004D3A56" w:rsidRPr="00E409AB" w:rsidRDefault="004D3A56" w:rsidP="004D3A56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Gwarancja:</w:t>
      </w:r>
      <w:r w:rsidRPr="00E409AB">
        <w:rPr>
          <w:rFonts w:ascii="Times New Roman" w:hAnsi="Times New Roman" w:cs="Times New Roman"/>
        </w:rPr>
        <w:t xml:space="preserve"> Producenta</w:t>
      </w:r>
    </w:p>
    <w:p w14:paraId="0AE4C8C6" w14:textId="77777777" w:rsidR="004D3A56" w:rsidRPr="00E409AB" w:rsidRDefault="004D3A56" w:rsidP="00E409AB">
      <w:pPr>
        <w:pStyle w:val="NormalnyWeb"/>
        <w:shd w:val="clear" w:color="auto" w:fill="FFFFFF"/>
        <w:rPr>
          <w:b/>
          <w:bCs/>
        </w:rPr>
      </w:pPr>
    </w:p>
    <w:sectPr w:rsidR="004D3A56" w:rsidRPr="00E409AB" w:rsidSect="00535C4F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24976" w14:textId="77777777" w:rsidR="00D91300" w:rsidRDefault="00D91300" w:rsidP="00186068">
      <w:r>
        <w:separator/>
      </w:r>
    </w:p>
  </w:endnote>
  <w:endnote w:type="continuationSeparator" w:id="0">
    <w:p w14:paraId="6A7498AB" w14:textId="77777777" w:rsidR="00D91300" w:rsidRDefault="00D91300" w:rsidP="00186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8532722"/>
      <w:docPartObj>
        <w:docPartGallery w:val="Page Numbers (Bottom of Page)"/>
        <w:docPartUnique/>
      </w:docPartObj>
    </w:sdtPr>
    <w:sdtContent>
      <w:p w14:paraId="30009497" w14:textId="77777777" w:rsidR="00186068" w:rsidRDefault="00186068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</w:p>
      <w:p w14:paraId="7484F103" w14:textId="20171154" w:rsidR="00186068" w:rsidRDefault="001860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9D164A" w14:textId="77777777" w:rsidR="00186068" w:rsidRDefault="001860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8F9B9" w14:textId="77777777" w:rsidR="00D91300" w:rsidRDefault="00D91300" w:rsidP="00186068">
      <w:r>
        <w:separator/>
      </w:r>
    </w:p>
  </w:footnote>
  <w:footnote w:type="continuationSeparator" w:id="0">
    <w:p w14:paraId="7CD5C10F" w14:textId="77777777" w:rsidR="00D91300" w:rsidRDefault="00D91300" w:rsidP="00186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0C4"/>
    <w:multiLevelType w:val="hybridMultilevel"/>
    <w:tmpl w:val="6B200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B7146"/>
    <w:multiLevelType w:val="hybridMultilevel"/>
    <w:tmpl w:val="CA8C0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46050"/>
    <w:multiLevelType w:val="hybridMultilevel"/>
    <w:tmpl w:val="8DA211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33263F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F4530"/>
    <w:multiLevelType w:val="hybridMultilevel"/>
    <w:tmpl w:val="195C3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531D7"/>
    <w:multiLevelType w:val="hybridMultilevel"/>
    <w:tmpl w:val="9D508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6F11A3"/>
    <w:multiLevelType w:val="hybridMultilevel"/>
    <w:tmpl w:val="A9163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80335"/>
    <w:multiLevelType w:val="hybridMultilevel"/>
    <w:tmpl w:val="8C1482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34328"/>
    <w:multiLevelType w:val="hybridMultilevel"/>
    <w:tmpl w:val="EA3247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4E44EF"/>
    <w:multiLevelType w:val="hybridMultilevel"/>
    <w:tmpl w:val="99BA1D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F0681"/>
    <w:multiLevelType w:val="hybridMultilevel"/>
    <w:tmpl w:val="6F06A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B2639D"/>
    <w:multiLevelType w:val="hybridMultilevel"/>
    <w:tmpl w:val="711EF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8691A"/>
    <w:multiLevelType w:val="hybridMultilevel"/>
    <w:tmpl w:val="B2B442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478D5"/>
    <w:multiLevelType w:val="hybridMultilevel"/>
    <w:tmpl w:val="92E85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736107">
    <w:abstractNumId w:val="1"/>
  </w:num>
  <w:num w:numId="2" w16cid:durableId="1946379434">
    <w:abstractNumId w:val="9"/>
  </w:num>
  <w:num w:numId="3" w16cid:durableId="1526015965">
    <w:abstractNumId w:val="7"/>
  </w:num>
  <w:num w:numId="4" w16cid:durableId="1061947802">
    <w:abstractNumId w:val="6"/>
  </w:num>
  <w:num w:numId="5" w16cid:durableId="52167512">
    <w:abstractNumId w:val="12"/>
  </w:num>
  <w:num w:numId="6" w16cid:durableId="355280143">
    <w:abstractNumId w:val="2"/>
  </w:num>
  <w:num w:numId="7" w16cid:durableId="1347053880">
    <w:abstractNumId w:val="10"/>
  </w:num>
  <w:num w:numId="8" w16cid:durableId="1159806458">
    <w:abstractNumId w:val="5"/>
  </w:num>
  <w:num w:numId="9" w16cid:durableId="812603695">
    <w:abstractNumId w:val="11"/>
  </w:num>
  <w:num w:numId="10" w16cid:durableId="818183373">
    <w:abstractNumId w:val="3"/>
  </w:num>
  <w:num w:numId="11" w16cid:durableId="688723823">
    <w:abstractNumId w:val="8"/>
  </w:num>
  <w:num w:numId="12" w16cid:durableId="1405951163">
    <w:abstractNumId w:val="0"/>
  </w:num>
  <w:num w:numId="13" w16cid:durableId="787044292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90C"/>
    <w:rsid w:val="00043EB2"/>
    <w:rsid w:val="00064E77"/>
    <w:rsid w:val="000A4B4D"/>
    <w:rsid w:val="001011DF"/>
    <w:rsid w:val="0011644E"/>
    <w:rsid w:val="00116AA4"/>
    <w:rsid w:val="001448EA"/>
    <w:rsid w:val="00186068"/>
    <w:rsid w:val="001B4A31"/>
    <w:rsid w:val="001C23D6"/>
    <w:rsid w:val="001E024B"/>
    <w:rsid w:val="001F4E5D"/>
    <w:rsid w:val="0026566A"/>
    <w:rsid w:val="00266F5D"/>
    <w:rsid w:val="002A447D"/>
    <w:rsid w:val="002C32BF"/>
    <w:rsid w:val="002C682D"/>
    <w:rsid w:val="002D476D"/>
    <w:rsid w:val="002E43BC"/>
    <w:rsid w:val="00335C12"/>
    <w:rsid w:val="0033626C"/>
    <w:rsid w:val="00352925"/>
    <w:rsid w:val="00362FE7"/>
    <w:rsid w:val="0036697F"/>
    <w:rsid w:val="00367079"/>
    <w:rsid w:val="00377436"/>
    <w:rsid w:val="003B1B33"/>
    <w:rsid w:val="003C63C7"/>
    <w:rsid w:val="00401C65"/>
    <w:rsid w:val="00402A2A"/>
    <w:rsid w:val="00426B18"/>
    <w:rsid w:val="00443F8B"/>
    <w:rsid w:val="0044729E"/>
    <w:rsid w:val="004615AE"/>
    <w:rsid w:val="004814E6"/>
    <w:rsid w:val="004C473D"/>
    <w:rsid w:val="004D3A56"/>
    <w:rsid w:val="004D4472"/>
    <w:rsid w:val="004D69B6"/>
    <w:rsid w:val="004E2CDC"/>
    <w:rsid w:val="005046E9"/>
    <w:rsid w:val="00520AE3"/>
    <w:rsid w:val="00535C4F"/>
    <w:rsid w:val="005517D7"/>
    <w:rsid w:val="00565C15"/>
    <w:rsid w:val="00575615"/>
    <w:rsid w:val="0059566B"/>
    <w:rsid w:val="005B590C"/>
    <w:rsid w:val="005C0918"/>
    <w:rsid w:val="005D16BB"/>
    <w:rsid w:val="005E325F"/>
    <w:rsid w:val="006712E0"/>
    <w:rsid w:val="006B7A73"/>
    <w:rsid w:val="006C0AB9"/>
    <w:rsid w:val="006C2E94"/>
    <w:rsid w:val="006C7ED9"/>
    <w:rsid w:val="006E1AFE"/>
    <w:rsid w:val="006E3719"/>
    <w:rsid w:val="006E5F1D"/>
    <w:rsid w:val="00724658"/>
    <w:rsid w:val="00760DEF"/>
    <w:rsid w:val="00782166"/>
    <w:rsid w:val="00782A56"/>
    <w:rsid w:val="00791BE0"/>
    <w:rsid w:val="007C1481"/>
    <w:rsid w:val="007E22F0"/>
    <w:rsid w:val="007F0AAD"/>
    <w:rsid w:val="007F6184"/>
    <w:rsid w:val="007F63BF"/>
    <w:rsid w:val="00830E2C"/>
    <w:rsid w:val="00835783"/>
    <w:rsid w:val="00845BC6"/>
    <w:rsid w:val="008577FE"/>
    <w:rsid w:val="00867C4F"/>
    <w:rsid w:val="008970B5"/>
    <w:rsid w:val="00897ED4"/>
    <w:rsid w:val="008A3FD9"/>
    <w:rsid w:val="008B086C"/>
    <w:rsid w:val="009244C7"/>
    <w:rsid w:val="00925004"/>
    <w:rsid w:val="009528C2"/>
    <w:rsid w:val="009574B4"/>
    <w:rsid w:val="009865D7"/>
    <w:rsid w:val="009B4336"/>
    <w:rsid w:val="009D5B08"/>
    <w:rsid w:val="00A26F96"/>
    <w:rsid w:val="00A35F8F"/>
    <w:rsid w:val="00A521EA"/>
    <w:rsid w:val="00A64B7C"/>
    <w:rsid w:val="00A64CA7"/>
    <w:rsid w:val="00A6689D"/>
    <w:rsid w:val="00A70E1B"/>
    <w:rsid w:val="00AD3721"/>
    <w:rsid w:val="00AD73DE"/>
    <w:rsid w:val="00B12646"/>
    <w:rsid w:val="00B233F2"/>
    <w:rsid w:val="00B51BD9"/>
    <w:rsid w:val="00B71B95"/>
    <w:rsid w:val="00B966E0"/>
    <w:rsid w:val="00BB1944"/>
    <w:rsid w:val="00C06CDE"/>
    <w:rsid w:val="00C43B0F"/>
    <w:rsid w:val="00C520B8"/>
    <w:rsid w:val="00C766F3"/>
    <w:rsid w:val="00C8431D"/>
    <w:rsid w:val="00C846C7"/>
    <w:rsid w:val="00CA5DF1"/>
    <w:rsid w:val="00D607F8"/>
    <w:rsid w:val="00D84909"/>
    <w:rsid w:val="00D91300"/>
    <w:rsid w:val="00DF1230"/>
    <w:rsid w:val="00E26166"/>
    <w:rsid w:val="00E333E5"/>
    <w:rsid w:val="00E409AB"/>
    <w:rsid w:val="00E51E5C"/>
    <w:rsid w:val="00E625B1"/>
    <w:rsid w:val="00E9586E"/>
    <w:rsid w:val="00EC4974"/>
    <w:rsid w:val="00ED17C1"/>
    <w:rsid w:val="00F17300"/>
    <w:rsid w:val="00F73EF6"/>
    <w:rsid w:val="00FA049B"/>
    <w:rsid w:val="00FC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5D67D"/>
  <w15:chartTrackingRefBased/>
  <w15:docId w15:val="{8FD7F413-EC4F-3F44-ABEF-D2BD7C70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B59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565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3669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43BC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E43BC"/>
  </w:style>
  <w:style w:type="character" w:customStyle="1" w:styleId="apple-converted-space">
    <w:name w:val="apple-converted-space"/>
    <w:basedOn w:val="Domylnaczcionkaakapitu"/>
    <w:rsid w:val="00782166"/>
  </w:style>
  <w:style w:type="character" w:styleId="Pogrubienie">
    <w:name w:val="Strong"/>
    <w:basedOn w:val="Domylnaczcionkaakapitu"/>
    <w:uiPriority w:val="22"/>
    <w:qFormat/>
    <w:rsid w:val="00867C4F"/>
    <w:rPr>
      <w:b/>
      <w:bCs/>
    </w:rPr>
  </w:style>
  <w:style w:type="paragraph" w:customStyle="1" w:styleId="Default">
    <w:name w:val="Default"/>
    <w:rsid w:val="00C766F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67079"/>
  </w:style>
  <w:style w:type="paragraph" w:styleId="Nagwek">
    <w:name w:val="header"/>
    <w:basedOn w:val="Normalny"/>
    <w:link w:val="NagwekZnak"/>
    <w:uiPriority w:val="99"/>
    <w:unhideWhenUsed/>
    <w:rsid w:val="001860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6068"/>
  </w:style>
  <w:style w:type="paragraph" w:styleId="Stopka">
    <w:name w:val="footer"/>
    <w:basedOn w:val="Normalny"/>
    <w:link w:val="StopkaZnak"/>
    <w:uiPriority w:val="99"/>
    <w:unhideWhenUsed/>
    <w:rsid w:val="001860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6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0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4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9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1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1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7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3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3091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433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7255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327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8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484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460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3052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401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4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1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5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2879">
          <w:marLeft w:val="22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6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7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435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72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62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4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1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394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6969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0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20817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99152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6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621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11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16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57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51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31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87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35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267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23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28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14320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7498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2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3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8796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99256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2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3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0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34426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48225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14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4217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836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92773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3607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61068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6369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8855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3279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3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61935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5395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6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39621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9266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4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4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1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54437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6529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5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8761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98178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0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05822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242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4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5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46048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5512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8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72316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3659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9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73681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8842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9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34887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7478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2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6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38527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01785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5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28200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7690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9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78650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1818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4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46459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5693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8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03016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9048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3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7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3365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3018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676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908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84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391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977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37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339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4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8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46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3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7103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0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9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2413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7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1810">
          <w:marLeft w:val="22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5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8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8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20445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0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7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1081</Words>
  <Characters>6489</Characters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2022-09-17T07:45:00Z</dcterms:created>
  <dcterms:modified xsi:type="dcterms:W3CDTF">2022-09-17T07:45:00Z</dcterms:modified>
</cp:coreProperties>
</file>