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054BC153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PRZEDMIOTU ZAMÓWIENIA </w:t>
      </w:r>
    </w:p>
    <w:p w14:paraId="00398B49" w14:textId="2230790B" w:rsidR="00C766F3" w:rsidRDefault="00C766F3" w:rsidP="00C766F3">
      <w:pPr>
        <w:jc w:val="center"/>
        <w:rPr>
          <w:b/>
        </w:rPr>
      </w:pPr>
    </w:p>
    <w:p w14:paraId="7C3F4379" w14:textId="46246E11" w:rsidR="0059566B" w:rsidRPr="00873513" w:rsidRDefault="0059566B" w:rsidP="00B77FB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 xml:space="preserve">na </w:t>
      </w:r>
      <w:bookmarkStart w:id="0" w:name="_Hlk96519708"/>
      <w:r w:rsidR="00560FFC" w:rsidRPr="00873513">
        <w:rPr>
          <w:rFonts w:ascii="Times New Roman" w:hAnsi="Times New Roman" w:cs="Times New Roman"/>
          <w:b/>
        </w:rPr>
        <w:t xml:space="preserve">wdrożenie i uruchomienie </w:t>
      </w:r>
      <w:r w:rsidR="00FC5F52" w:rsidRPr="00FC5F52">
        <w:rPr>
          <w:rFonts w:ascii="Times New Roman" w:hAnsi="Times New Roman" w:cs="Times New Roman"/>
          <w:b/>
        </w:rPr>
        <w:t xml:space="preserve">na uczelni platformy </w:t>
      </w:r>
      <w:r w:rsidR="00C64DBF">
        <w:rPr>
          <w:rFonts w:ascii="Times New Roman" w:hAnsi="Times New Roman" w:cs="Times New Roman"/>
          <w:b/>
        </w:rPr>
        <w:t>biura karier</w:t>
      </w:r>
      <w:r w:rsidR="00FC5F52" w:rsidRPr="00FC5F52">
        <w:rPr>
          <w:rFonts w:ascii="Times New Roman" w:hAnsi="Times New Roman" w:cs="Times New Roman"/>
          <w:b/>
        </w:rPr>
        <w:t xml:space="preserve"> celem zniwelowania bariery </w:t>
      </w:r>
      <w:r w:rsidR="00A92BCD" w:rsidRPr="00FC5F52">
        <w:rPr>
          <w:rFonts w:ascii="Times New Roman" w:hAnsi="Times New Roman" w:cs="Times New Roman"/>
          <w:b/>
        </w:rPr>
        <w:t>dostępności</w:t>
      </w:r>
      <w:r w:rsidR="00FC5F52" w:rsidRPr="00FC5F52">
        <w:rPr>
          <w:rFonts w:ascii="Times New Roman" w:hAnsi="Times New Roman" w:cs="Times New Roman"/>
          <w:b/>
        </w:rPr>
        <w:t xml:space="preserve"> kształcenia dla </w:t>
      </w:r>
      <w:r w:rsidR="00A92BCD" w:rsidRPr="00FC5F52">
        <w:rPr>
          <w:rFonts w:ascii="Times New Roman" w:hAnsi="Times New Roman" w:cs="Times New Roman"/>
          <w:b/>
        </w:rPr>
        <w:t>studentów</w:t>
      </w:r>
      <w:r w:rsidR="00FC5F52" w:rsidRPr="00FC5F52">
        <w:rPr>
          <w:rFonts w:ascii="Times New Roman" w:hAnsi="Times New Roman" w:cs="Times New Roman"/>
          <w:b/>
        </w:rPr>
        <w:t xml:space="preserve"> z </w:t>
      </w:r>
      <w:r w:rsidR="00A92BCD" w:rsidRPr="00FC5F52">
        <w:rPr>
          <w:rFonts w:ascii="Times New Roman" w:hAnsi="Times New Roman" w:cs="Times New Roman"/>
          <w:b/>
        </w:rPr>
        <w:t>niepełnosprawnościami</w:t>
      </w:r>
      <w:r w:rsidR="00FC5F52" w:rsidRPr="00FC5F52">
        <w:rPr>
          <w:rFonts w:ascii="Times New Roman" w:hAnsi="Times New Roman" w:cs="Times New Roman"/>
          <w:b/>
        </w:rPr>
        <w:t xml:space="preserve"> </w:t>
      </w:r>
      <w:r w:rsidRPr="00873513">
        <w:rPr>
          <w:rFonts w:ascii="Times New Roman" w:hAnsi="Times New Roman" w:cs="Times New Roman"/>
          <w:b/>
          <w:noProof/>
        </w:rPr>
        <w:t>w ramach projektu</w:t>
      </w:r>
      <w:r w:rsidR="00560FFC" w:rsidRPr="00873513">
        <w:rPr>
          <w:rFonts w:ascii="Times New Roman" w:hAnsi="Times New Roman" w:cs="Times New Roman"/>
          <w:b/>
          <w:noProof/>
        </w:rPr>
        <w:t xml:space="preserve"> </w:t>
      </w:r>
      <w:r w:rsidRPr="00873513">
        <w:rPr>
          <w:rFonts w:ascii="Times New Roman" w:hAnsi="Times New Roman" w:cs="Times New Roman"/>
          <w:b/>
          <w:noProof/>
        </w:rPr>
        <w:t>pn. „PSW w Jaśle – Uczelnią bez barier”</w:t>
      </w:r>
    </w:p>
    <w:bookmarkEnd w:id="0"/>
    <w:p w14:paraId="38A06494" w14:textId="77777777" w:rsidR="0059566B" w:rsidRPr="00107D0B" w:rsidRDefault="0059566B" w:rsidP="00C766F3">
      <w:pPr>
        <w:jc w:val="center"/>
        <w:rPr>
          <w:b/>
        </w:rPr>
      </w:pPr>
    </w:p>
    <w:p w14:paraId="0D54A235" w14:textId="77777777" w:rsidR="00560FFC" w:rsidRDefault="00560FFC" w:rsidP="00560FFC">
      <w:pPr>
        <w:jc w:val="both"/>
        <w:rPr>
          <w:b/>
        </w:rPr>
      </w:pPr>
    </w:p>
    <w:p w14:paraId="1A105614" w14:textId="51419265" w:rsidR="00B77FB2" w:rsidRPr="004A092E" w:rsidRDefault="00560FFC" w:rsidP="00C22E31">
      <w:pPr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 xml:space="preserve">1. Opis przedmiotu zamówienia: </w:t>
      </w:r>
    </w:p>
    <w:p w14:paraId="1BC6FBB8" w14:textId="15372C1B" w:rsidR="0057121C" w:rsidRPr="0057121C" w:rsidRDefault="00560FFC" w:rsidP="00C22E31">
      <w:pPr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Przedmiotem zamówienia </w:t>
      </w:r>
      <w:r w:rsidR="0057121C" w:rsidRPr="0057121C">
        <w:rPr>
          <w:rFonts w:ascii="Times New Roman" w:hAnsi="Times New Roman" w:cs="Times New Roman"/>
        </w:rPr>
        <w:t xml:space="preserve">jest wdrożenie na uczelni platformy </w:t>
      </w:r>
      <w:r w:rsidR="00E332F5">
        <w:rPr>
          <w:rFonts w:ascii="Times New Roman" w:hAnsi="Times New Roman" w:cs="Times New Roman"/>
        </w:rPr>
        <w:t>biura karier</w:t>
      </w:r>
      <w:r w:rsidR="0057121C" w:rsidRPr="0057121C">
        <w:rPr>
          <w:rFonts w:ascii="Times New Roman" w:hAnsi="Times New Roman" w:cs="Times New Roman"/>
        </w:rPr>
        <w:t xml:space="preserve"> celem zniwelowania bariery </w:t>
      </w:r>
      <w:r w:rsidR="00A92BCD" w:rsidRPr="0057121C">
        <w:rPr>
          <w:rFonts w:ascii="Times New Roman" w:hAnsi="Times New Roman" w:cs="Times New Roman"/>
        </w:rPr>
        <w:t>dostępności</w:t>
      </w:r>
      <w:r w:rsidR="0057121C" w:rsidRPr="0057121C">
        <w:rPr>
          <w:rFonts w:ascii="Times New Roman" w:hAnsi="Times New Roman" w:cs="Times New Roman"/>
        </w:rPr>
        <w:t xml:space="preserve"> kształcenia dla </w:t>
      </w:r>
      <w:r w:rsidR="00A92BCD" w:rsidRPr="0057121C">
        <w:rPr>
          <w:rFonts w:ascii="Times New Roman" w:hAnsi="Times New Roman" w:cs="Times New Roman"/>
        </w:rPr>
        <w:t>studentów</w:t>
      </w:r>
      <w:r w:rsidR="0057121C" w:rsidRPr="0057121C">
        <w:rPr>
          <w:rFonts w:ascii="Times New Roman" w:hAnsi="Times New Roman" w:cs="Times New Roman"/>
        </w:rPr>
        <w:t xml:space="preserve"> z </w:t>
      </w:r>
      <w:r w:rsidR="00A92BCD" w:rsidRPr="0057121C">
        <w:rPr>
          <w:rFonts w:ascii="Times New Roman" w:hAnsi="Times New Roman" w:cs="Times New Roman"/>
        </w:rPr>
        <w:t>niepełnosprawnościami</w:t>
      </w:r>
      <w:r w:rsidR="0057121C" w:rsidRPr="0057121C">
        <w:rPr>
          <w:rFonts w:ascii="Times New Roman" w:hAnsi="Times New Roman" w:cs="Times New Roman"/>
        </w:rPr>
        <w:t xml:space="preserve">. </w:t>
      </w:r>
    </w:p>
    <w:p w14:paraId="4C77B380" w14:textId="77777777" w:rsidR="00560FFC" w:rsidRPr="00873513" w:rsidRDefault="00560FFC" w:rsidP="00C22E31">
      <w:pPr>
        <w:spacing w:line="276" w:lineRule="auto"/>
        <w:jc w:val="both"/>
        <w:rPr>
          <w:rFonts w:ascii="Times New Roman" w:hAnsi="Times New Roman" w:cs="Times New Roman"/>
        </w:rPr>
      </w:pPr>
    </w:p>
    <w:p w14:paraId="272E0D05" w14:textId="77777777" w:rsidR="00560FFC" w:rsidRPr="00873513" w:rsidRDefault="00560FFC" w:rsidP="00C22E31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W szczególności przedmiot zamówienia obejmuje:</w:t>
      </w:r>
    </w:p>
    <w:p w14:paraId="2CB6324A" w14:textId="6218D3A0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wykonanie analizy przedwdrożeniowej,</w:t>
      </w:r>
    </w:p>
    <w:p w14:paraId="64B40092" w14:textId="7789872A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zainstalowanie i uruchomienie na serwerach zamawiającego</w:t>
      </w:r>
      <w:r w:rsidR="009A5C4B">
        <w:rPr>
          <w:rFonts w:ascii="Times New Roman" w:hAnsi="Times New Roman" w:cs="Times New Roman"/>
        </w:rPr>
        <w:t xml:space="preserve"> platformy </w:t>
      </w:r>
      <w:r w:rsidR="00C64DBF">
        <w:rPr>
          <w:rFonts w:ascii="Times New Roman" w:hAnsi="Times New Roman" w:cs="Times New Roman"/>
        </w:rPr>
        <w:t>biura karier</w:t>
      </w:r>
      <w:r w:rsidRPr="00873513">
        <w:rPr>
          <w:rFonts w:ascii="Times New Roman" w:hAnsi="Times New Roman" w:cs="Times New Roman"/>
        </w:rPr>
        <w:t xml:space="preserve"> (dalej zwane</w:t>
      </w:r>
      <w:r w:rsidR="00C22E31">
        <w:rPr>
          <w:rFonts w:ascii="Times New Roman" w:hAnsi="Times New Roman" w:cs="Times New Roman"/>
        </w:rPr>
        <w:t>j</w:t>
      </w:r>
      <w:r w:rsidRPr="00873513">
        <w:rPr>
          <w:rFonts w:ascii="Times New Roman" w:hAnsi="Times New Roman" w:cs="Times New Roman"/>
        </w:rPr>
        <w:t xml:space="preserve"> systemem) zgodnie z analizą przedwdrożeniową,</w:t>
      </w:r>
    </w:p>
    <w:p w14:paraId="6886CA03" w14:textId="5A32CA89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integracja systemu z usługą Active Directory Uczelni (baza studentów i pracowników),</w:t>
      </w:r>
    </w:p>
    <w:p w14:paraId="1600C14A" w14:textId="7159AD17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zainstalowanie i uruchomienie na serwerach zamawiającego systemu zarządzania bazą danych konfigurowaną pod potrzeby systemu, </w:t>
      </w:r>
    </w:p>
    <w:p w14:paraId="3603F273" w14:textId="0AA81DAB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przeprowadzenie testów interfejsu,</w:t>
      </w:r>
    </w:p>
    <w:p w14:paraId="5078F2F4" w14:textId="5F0E3CEE" w:rsidR="00560FFC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77FB2">
        <w:rPr>
          <w:rFonts w:ascii="Times New Roman" w:hAnsi="Times New Roman" w:cs="Times New Roman"/>
        </w:rPr>
        <w:t xml:space="preserve">przeszkolenie użytkowników systemu ze wszystkich zagadnień związanych z jego eksploatacją oraz możliwością rozbudowy, </w:t>
      </w:r>
      <w:r w:rsidR="00B77FB2" w:rsidRPr="00B77FB2">
        <w:rPr>
          <w:rFonts w:ascii="Times New Roman" w:hAnsi="Times New Roman" w:cs="Times New Roman"/>
        </w:rPr>
        <w:t>w</w:t>
      </w:r>
      <w:r w:rsidR="00B77FB2">
        <w:rPr>
          <w:rFonts w:ascii="Times New Roman" w:hAnsi="Times New Roman" w:cs="Times New Roman"/>
        </w:rPr>
        <w:t xml:space="preserve"> tym: </w:t>
      </w:r>
    </w:p>
    <w:p w14:paraId="71708B74" w14:textId="0AE563AC" w:rsidR="00B77FB2" w:rsidRPr="00B77FB2" w:rsidRDefault="00B77FB2" w:rsidP="00C22E31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1 administratora IT uczelni z wszystkich zagadnień związanych z eksploatacją systemu oraz możliwością rozbudowy,</w:t>
      </w:r>
    </w:p>
    <w:p w14:paraId="40445013" w14:textId="44A66D68" w:rsidR="00B77FB2" w:rsidRPr="00B77FB2" w:rsidRDefault="00B77FB2" w:rsidP="00C64DBF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3 pracowników administracyjnych uczelni z zagadnień związanych z obsługą oprogramowania na poziomie administracyjnym systemu.</w:t>
      </w:r>
    </w:p>
    <w:p w14:paraId="4B0D57ED" w14:textId="447A0824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dostarczenie szczegółowej dokumentacji w celu obsługi oraz rozbudowy Systemu, </w:t>
      </w:r>
    </w:p>
    <w:p w14:paraId="59F2FE68" w14:textId="7866C66E" w:rsidR="00560FFC" w:rsidRPr="00873513" w:rsidRDefault="00560FFC" w:rsidP="00C22E31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testy systemu, </w:t>
      </w:r>
    </w:p>
    <w:p w14:paraId="5A16B76B" w14:textId="3AE96A0F" w:rsidR="00560FFC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przekazanie licencji nieograniczonej liczby użytkowników umożliwiający dostęp do systemu za pośrednictwem przeglądarki internetowej</w:t>
      </w:r>
      <w:r w:rsidR="00962E61">
        <w:rPr>
          <w:rFonts w:ascii="Times New Roman" w:hAnsi="Times New Roman" w:cs="Times New Roman"/>
        </w:rPr>
        <w:t>,</w:t>
      </w:r>
    </w:p>
    <w:p w14:paraId="27969200" w14:textId="1422DB6B" w:rsidR="00962E61" w:rsidRPr="00873513" w:rsidRDefault="00962E61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62E61">
        <w:rPr>
          <w:rFonts w:ascii="Times New Roman" w:hAnsi="Times New Roman" w:cs="Times New Roman"/>
        </w:rPr>
        <w:t>serwis wdrożonego</w:t>
      </w:r>
      <w:r>
        <w:rPr>
          <w:rFonts w:ascii="Times New Roman" w:hAnsi="Times New Roman" w:cs="Times New Roman"/>
        </w:rPr>
        <w:t xml:space="preserve"> systemu </w:t>
      </w:r>
      <w:r w:rsidRPr="00962E61">
        <w:rPr>
          <w:rFonts w:ascii="Times New Roman" w:hAnsi="Times New Roman" w:cs="Times New Roman"/>
        </w:rPr>
        <w:t>przez 12 miesięcy.</w:t>
      </w:r>
    </w:p>
    <w:p w14:paraId="34876355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48FA7717" w14:textId="020F137A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Zamawiający wymaga, aby interfejs użytkownika Systemu był graficzny, w pełni skalowalny (dopasowujący obszar roboczy do wybranej przez użytkownika rozdzielczości ekranu)</w:t>
      </w:r>
      <w:r w:rsidR="006A4D73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 xml:space="preserve">w języku polskim i angielskim oraz aby był dostosowany do standardów WCAG 2.0 na poziomie AA, </w:t>
      </w:r>
      <w:r w:rsidR="00F67547">
        <w:rPr>
          <w:rFonts w:ascii="Times New Roman" w:hAnsi="Times New Roman" w:cs="Times New Roman"/>
        </w:rPr>
        <w:br/>
      </w:r>
      <w:r w:rsidRPr="00873513">
        <w:rPr>
          <w:rFonts w:ascii="Times New Roman" w:hAnsi="Times New Roman" w:cs="Times New Roman"/>
        </w:rPr>
        <w:t xml:space="preserve">a pola bazy danych powinny obsługiwać standard </w:t>
      </w:r>
      <w:proofErr w:type="spellStart"/>
      <w:r w:rsidRPr="00873513">
        <w:rPr>
          <w:rFonts w:ascii="Times New Roman" w:hAnsi="Times New Roman" w:cs="Times New Roman"/>
        </w:rPr>
        <w:t>Unicode</w:t>
      </w:r>
      <w:proofErr w:type="spellEnd"/>
      <w:r w:rsidRPr="00873513">
        <w:rPr>
          <w:rFonts w:ascii="Times New Roman" w:hAnsi="Times New Roman" w:cs="Times New Roman"/>
        </w:rPr>
        <w:t xml:space="preserve">. </w:t>
      </w:r>
    </w:p>
    <w:p w14:paraId="4BB78492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5A65BF5C" w14:textId="77777777" w:rsidR="00560FFC" w:rsidRPr="00873513" w:rsidRDefault="00560FFC" w:rsidP="00B77FB2">
      <w:pPr>
        <w:keepNext/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2. Licencje wchodzące w skład umowy i wymagania licencyjne:</w:t>
      </w:r>
    </w:p>
    <w:p w14:paraId="0C6B22F6" w14:textId="685F9855" w:rsidR="00560FFC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60FFC" w:rsidRPr="00B77FB2">
        <w:rPr>
          <w:rFonts w:ascii="Times New Roman" w:hAnsi="Times New Roman" w:cs="Times New Roman"/>
        </w:rPr>
        <w:t xml:space="preserve">licencja do modułu </w:t>
      </w:r>
      <w:r w:rsidR="00C64DBF">
        <w:rPr>
          <w:rFonts w:ascii="Times New Roman" w:hAnsi="Times New Roman" w:cs="Times New Roman"/>
        </w:rPr>
        <w:t>Biuro Karier</w:t>
      </w:r>
      <w:r w:rsidR="00560FFC" w:rsidRPr="00B77FB2">
        <w:rPr>
          <w:rFonts w:ascii="Times New Roman" w:hAnsi="Times New Roman" w:cs="Times New Roman"/>
        </w:rPr>
        <w:t>,</w:t>
      </w:r>
    </w:p>
    <w:p w14:paraId="534143A8" w14:textId="2FC4E849" w:rsidR="0031121D" w:rsidRDefault="0031121D" w:rsidP="0031121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Pr="00B77FB2">
        <w:rPr>
          <w:rFonts w:ascii="Times New Roman" w:hAnsi="Times New Roman" w:cs="Times New Roman"/>
        </w:rPr>
        <w:t xml:space="preserve">licencja do modułu </w:t>
      </w:r>
      <w:r>
        <w:rPr>
          <w:rFonts w:ascii="Times New Roman" w:hAnsi="Times New Roman" w:cs="Times New Roman"/>
        </w:rPr>
        <w:t>Badanie Losów Absolwentów</w:t>
      </w:r>
      <w:r w:rsidRPr="00B77FB2">
        <w:rPr>
          <w:rFonts w:ascii="Times New Roman" w:hAnsi="Times New Roman" w:cs="Times New Roman"/>
        </w:rPr>
        <w:t>,</w:t>
      </w:r>
    </w:p>
    <w:p w14:paraId="3663ED4A" w14:textId="614BF452" w:rsidR="0031121D" w:rsidRPr="0031121D" w:rsidRDefault="0031121D" w:rsidP="0031121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B77FB2">
        <w:rPr>
          <w:rFonts w:ascii="Times New Roman" w:hAnsi="Times New Roman" w:cs="Times New Roman"/>
        </w:rPr>
        <w:t xml:space="preserve">licencja do modułu </w:t>
      </w:r>
      <w:r>
        <w:rPr>
          <w:rFonts w:ascii="Times New Roman" w:hAnsi="Times New Roman" w:cs="Times New Roman"/>
        </w:rPr>
        <w:t>Komunikacja</w:t>
      </w:r>
      <w:r w:rsidRPr="00B77FB2">
        <w:rPr>
          <w:rFonts w:ascii="Times New Roman" w:hAnsi="Times New Roman" w:cs="Times New Roman"/>
        </w:rPr>
        <w:t>,</w:t>
      </w:r>
    </w:p>
    <w:p w14:paraId="0528F87C" w14:textId="56E43897" w:rsidR="00560FFC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60FFC" w:rsidRPr="00B77FB2">
        <w:rPr>
          <w:rFonts w:ascii="Times New Roman" w:hAnsi="Times New Roman" w:cs="Times New Roman"/>
        </w:rPr>
        <w:t>licencja do modułu Dostępność (standard WCAG 2.0 na poziomie AA),</w:t>
      </w:r>
    </w:p>
    <w:p w14:paraId="0FD15A9B" w14:textId="1B5D2E1A" w:rsidR="00560FFC" w:rsidRPr="00B77FB2" w:rsidRDefault="003A6C24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60FFC" w:rsidRPr="00B77FB2">
        <w:rPr>
          <w:rFonts w:ascii="Times New Roman" w:hAnsi="Times New Roman" w:cs="Times New Roman"/>
        </w:rPr>
        <w:t>licencje dostępowe.</w:t>
      </w:r>
    </w:p>
    <w:p w14:paraId="6D8DB091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FBB96B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licencyjne:</w:t>
      </w:r>
    </w:p>
    <w:p w14:paraId="0A920E5A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Dostarczona licencja na moduły będzie licencją niewyłączną i bezterminową, z otwartym kodem źródłowym pozwalającym Zamawiającemu wprowadzać zmiany w oprogramowaniu oraz tworzyć nowe funkcjonalności Systemu. Dostarczona licencja będzie zawierać szczegółową dokumentację umożliwiającą Zamawiającemu rozbudowę Systemu o własne funkcjonalności. </w:t>
      </w:r>
    </w:p>
    <w:p w14:paraId="203D4FC4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B29C71A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Dla użytkowników Systemu korzystających przez interfejs webowy liczba licencji będzie niewyłączna, bezterminowa oraz nieograniczona ze względu na liczbę użytkowników. </w:t>
      </w:r>
    </w:p>
    <w:p w14:paraId="3CC8136D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584DBB8" w14:textId="62236C25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3. Wymagania względem Systemu</w:t>
      </w:r>
    </w:p>
    <w:p w14:paraId="34EE19A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2D5B0684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dla użytkowników Systemu:</w:t>
      </w:r>
    </w:p>
    <w:p w14:paraId="1815D08B" w14:textId="77777777" w:rsidR="00560FFC" w:rsidRPr="00873513" w:rsidRDefault="00560FFC" w:rsidP="00B77F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realizację dostępu poprzez przeglądarkę WWW. </w:t>
      </w:r>
    </w:p>
    <w:p w14:paraId="17EE2F21" w14:textId="77777777" w:rsidR="00560FFC" w:rsidRPr="00873513" w:rsidRDefault="00560FFC" w:rsidP="00B77FB2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moduł(y) administracyjny(e) do zarządzania parametrami, użytkownikami, prawami dostępu.</w:t>
      </w:r>
    </w:p>
    <w:p w14:paraId="2792B52B" w14:textId="77777777" w:rsidR="00560FFC" w:rsidRPr="00873513" w:rsidRDefault="00560FFC" w:rsidP="00B77FB2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kont użytkowników o zróżnicowanych uprawnieniach. Dla każdego użytkownika system umożliwia ścisłe zdefiniowanie uprawnień.</w:t>
      </w:r>
    </w:p>
    <w:p w14:paraId="423D049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39E60A1E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niefunkcjonalne Systemu:</w:t>
      </w:r>
    </w:p>
    <w:p w14:paraId="491F0501" w14:textId="77777777" w:rsidR="00560FFC" w:rsidRPr="00873513" w:rsidRDefault="00560FFC" w:rsidP="00B77F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zbudowany w oparciu o centralną bazę danych spełniającą wymagania określone w dalszej części dokumentacji.</w:t>
      </w:r>
    </w:p>
    <w:p w14:paraId="460FC49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Komunikacja dla części webowej systemu jest szyfrowana w oparciu o protokół HTTPS (za dostawę stosownych certyfikatów odpowiada Wykonawca).</w:t>
      </w:r>
    </w:p>
    <w:p w14:paraId="65F69F4A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zgodność części internetowej z HTML 5 oraz CSS 3.</w:t>
      </w:r>
    </w:p>
    <w:p w14:paraId="4149B512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Strony internetowe Systemu są kodowane w standardzie UTF-8.</w:t>
      </w:r>
    </w:p>
    <w:p w14:paraId="43B44F8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zaimplementowany (lub będzie współpracować z zewnętrznym) mechanizm wykonywania i zarządzania kopiami bezpieczeństwa systemów plikowych </w:t>
      </w:r>
      <w:r w:rsidRPr="00873513">
        <w:rPr>
          <w:rFonts w:ascii="Times New Roman" w:hAnsi="Times New Roman" w:cs="Times New Roman"/>
        </w:rPr>
        <w:br/>
        <w:t>i bazy danych oraz odtwarzania ich zawartości po wystąpieniu awarii.</w:t>
      </w:r>
    </w:p>
    <w:p w14:paraId="775CB028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archiwizowanie i ukrywanie danych dotyczących osób, które utraciły status studenta zachowując dostęp do danych zarchiwizowanych.</w:t>
      </w:r>
    </w:p>
    <w:p w14:paraId="39DEE9DD" w14:textId="6690B181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archiwizowanie i ukrywanie danych „organizacyjnych”, które uległy dezaktualizacji (nieakt</w:t>
      </w:r>
      <w:r w:rsidR="00502D3A">
        <w:rPr>
          <w:rFonts w:ascii="Times New Roman" w:hAnsi="Times New Roman" w:cs="Times New Roman"/>
        </w:rPr>
        <w:t>ualne</w:t>
      </w:r>
      <w:r w:rsidRPr="00873513">
        <w:rPr>
          <w:rFonts w:ascii="Times New Roman" w:hAnsi="Times New Roman" w:cs="Times New Roman"/>
        </w:rPr>
        <w:t xml:space="preserve"> materiały dydaktyczne oraz grupy użytkowników etc.).</w:t>
      </w:r>
    </w:p>
    <w:p w14:paraId="37BE9C87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73513">
        <w:rPr>
          <w:rFonts w:ascii="Times New Roman" w:hAnsi="Times New Roman" w:cs="Times New Roman"/>
          <w:bCs/>
        </w:rPr>
        <w:t xml:space="preserve">Wykonawca zapewni dostęp do dokumentacji zaimplementowanych funkcji programistycznych i możliwość ich wykorzystania do tworzenia własnych modułów zintegrowanych z Systemem. </w:t>
      </w:r>
    </w:p>
    <w:p w14:paraId="2687A755" w14:textId="77777777" w:rsidR="00560FFC" w:rsidRPr="00873513" w:rsidRDefault="00560FFC" w:rsidP="00B77FB2">
      <w:pPr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3D2B3BE0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ogólne Systemu</w:t>
      </w:r>
    </w:p>
    <w:p w14:paraId="3EA4CB9A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interfejs w języku polskim i angielskim. </w:t>
      </w:r>
    </w:p>
    <w:p w14:paraId="5323BADF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lastRenderedPageBreak/>
        <w:t>System umożliwia dostęp do określonych danych z dowolnego miejsca na świecie dla autoryzowanych użytkowników, z wykorzystaniem przeglądarek internetowych.</w:t>
      </w:r>
    </w:p>
    <w:p w14:paraId="1CC4D461" w14:textId="176AD5B0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przechowywania i udostępniania informacji o charakterze graficznym (np. zdjęcia)</w:t>
      </w:r>
      <w:r w:rsidR="006A4D73">
        <w:rPr>
          <w:rFonts w:ascii="Times New Roman" w:hAnsi="Times New Roman" w:cs="Times New Roman"/>
        </w:rPr>
        <w:t>,</w:t>
      </w:r>
      <w:r w:rsidRPr="00873513">
        <w:rPr>
          <w:rFonts w:ascii="Times New Roman" w:hAnsi="Times New Roman" w:cs="Times New Roman"/>
        </w:rPr>
        <w:t xml:space="preserve"> a nie tylko o charakterze tekstowym.</w:t>
      </w:r>
    </w:p>
    <w:p w14:paraId="46145F23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873513">
        <w:rPr>
          <w:rFonts w:ascii="Times New Roman" w:hAnsi="Times New Roman" w:cs="Times New Roman"/>
          <w:color w:val="0D0D0D" w:themeColor="text1" w:themeTint="F2"/>
        </w:rPr>
        <w:t>System posiada możliwość przechowywania i udostępniania plików dowolnego rodzaju w grupach użytkowników.</w:t>
      </w:r>
    </w:p>
    <w:p w14:paraId="169289A6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odpowiednie zabezpieczenia uniemożliwiające nieuprawnionym użytkownikom dostęp do danych i/lub całej aplikacji.</w:t>
      </w:r>
    </w:p>
    <w:p w14:paraId="0EB7672C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funkcjonuje w rozproszonym środowisku, w którym stacje klienckie mają dostęp do wspólnej bazy danych ze znacznych odległości – różne krańce miasta, w których znajdują się placówki uczelni.</w:t>
      </w:r>
    </w:p>
    <w:p w14:paraId="2CFDA980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dostosowany do standardów WCAG 2.0 na poziomie AA (moduł dostępności) – dostępność kształcenia dla studentów z niepełnosprawnościami.</w:t>
      </w:r>
    </w:p>
    <w:p w14:paraId="1A5C54EA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dostosowany do standardów RWD (</w:t>
      </w:r>
      <w:proofErr w:type="spellStart"/>
      <w:r w:rsidRPr="00873513">
        <w:rPr>
          <w:rFonts w:ascii="Times New Roman" w:hAnsi="Times New Roman" w:cs="Times New Roman"/>
        </w:rPr>
        <w:t>Responsive</w:t>
      </w:r>
      <w:proofErr w:type="spellEnd"/>
      <w:r w:rsidRPr="00873513">
        <w:rPr>
          <w:rFonts w:ascii="Times New Roman" w:hAnsi="Times New Roman" w:cs="Times New Roman"/>
        </w:rPr>
        <w:t xml:space="preserve"> web design) na urządzenia mobilne. </w:t>
      </w:r>
    </w:p>
    <w:p w14:paraId="0EEE3433" w14:textId="3C3F9C52" w:rsidR="00560FFC" w:rsidRPr="00C64DBF" w:rsidRDefault="00560FFC" w:rsidP="0088289F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873513">
        <w:rPr>
          <w:rFonts w:ascii="Times New Roman" w:hAnsi="Times New Roman" w:cs="Times New Roman"/>
        </w:rPr>
        <w:t>System jest narzędziem webowym, który nie wymaga instalowania i uruchamiania przez użytkowników platformy dodatkowych aplikacji.</w:t>
      </w:r>
    </w:p>
    <w:p w14:paraId="5B21DF0C" w14:textId="7C73E7BC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wprowadzania tekstu</w:t>
      </w:r>
      <w:r w:rsidR="00F1107F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 xml:space="preserve">przy użyciu czatu. </w:t>
      </w:r>
    </w:p>
    <w:p w14:paraId="3D76B36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udzielanie i otrzymywanie informacji zwrotnych w czasie rzeczywistym.</w:t>
      </w:r>
    </w:p>
    <w:p w14:paraId="0DCCC99D" w14:textId="40535E7A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ankietowania</w:t>
      </w:r>
      <w:r w:rsidR="003D6F8E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 xml:space="preserve">oraz wyświetlania wyników. </w:t>
      </w:r>
    </w:p>
    <w:p w14:paraId="5741FD2C" w14:textId="77777777" w:rsidR="00560FFC" w:rsidRPr="00873513" w:rsidRDefault="00560FFC" w:rsidP="00B77FB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73513">
        <w:rPr>
          <w:rFonts w:ascii="Times New Roman" w:hAnsi="Times New Roman" w:cs="Times New Roman"/>
          <w:bCs/>
        </w:rPr>
        <w:t>System umożliwia logowanie użytkowników przy użyciu usługi Active Directory Uczelni.</w:t>
      </w:r>
    </w:p>
    <w:p w14:paraId="38BADB3C" w14:textId="22E49EA9" w:rsidR="00560FFC" w:rsidRPr="00873513" w:rsidRDefault="00560FFC" w:rsidP="000C514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wprowadzanie </w:t>
      </w:r>
      <w:r w:rsidR="00C64DBF">
        <w:rPr>
          <w:rFonts w:ascii="Times New Roman" w:hAnsi="Times New Roman" w:cs="Times New Roman"/>
        </w:rPr>
        <w:t>szkoleń</w:t>
      </w:r>
      <w:r w:rsidRPr="00873513">
        <w:rPr>
          <w:rFonts w:ascii="Times New Roman" w:hAnsi="Times New Roman" w:cs="Times New Roman"/>
        </w:rPr>
        <w:t xml:space="preserve">, </w:t>
      </w:r>
      <w:r w:rsidR="00C64DBF">
        <w:rPr>
          <w:rFonts w:ascii="Times New Roman" w:hAnsi="Times New Roman" w:cs="Times New Roman"/>
        </w:rPr>
        <w:t>wydarzeń</w:t>
      </w:r>
      <w:r w:rsidRPr="00873513">
        <w:rPr>
          <w:rFonts w:ascii="Times New Roman" w:hAnsi="Times New Roman" w:cs="Times New Roman"/>
        </w:rPr>
        <w:t xml:space="preserve">. </w:t>
      </w:r>
    </w:p>
    <w:p w14:paraId="79FBA9D5" w14:textId="0643FC9C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przesyłania i wyświetlania dokumentów</w:t>
      </w:r>
      <w:r w:rsidR="00403A5A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>(PPT, PDF, pliki graficzne).</w:t>
      </w:r>
    </w:p>
    <w:p w14:paraId="475CB00E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generowanie raportów obecności.</w:t>
      </w:r>
    </w:p>
    <w:p w14:paraId="6F349944" w14:textId="1C159863" w:rsidR="00560FFC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</w:t>
      </w:r>
      <w:r w:rsidR="000C5142">
        <w:rPr>
          <w:rFonts w:ascii="Times New Roman" w:hAnsi="Times New Roman" w:cs="Times New Roman"/>
        </w:rPr>
        <w:t>wysyłanie wiadomości</w:t>
      </w:r>
      <w:r w:rsidRPr="00873513">
        <w:rPr>
          <w:rFonts w:ascii="Times New Roman" w:hAnsi="Times New Roman" w:cs="Times New Roman"/>
        </w:rPr>
        <w:t xml:space="preserve"> między użytkownikami systemu.</w:t>
      </w:r>
    </w:p>
    <w:p w14:paraId="0383CFE8" w14:textId="3C82EF2C" w:rsidR="000C5142" w:rsidRPr="00873513" w:rsidRDefault="000C5142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 wysyłanie wiadomości grupowych.</w:t>
      </w:r>
    </w:p>
    <w:p w14:paraId="4FE8AAEE" w14:textId="296C180F" w:rsidR="00560FFC" w:rsidRPr="00F97730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6A4D73">
        <w:rPr>
          <w:rFonts w:ascii="Times New Roman" w:hAnsi="Times New Roman" w:cs="Times New Roman"/>
          <w:color w:val="0D0D0D" w:themeColor="text1" w:themeTint="F2"/>
        </w:rPr>
        <w:t>System posiada kalendarz oraz wyświetla na nim zaplanowane spotkania</w:t>
      </w:r>
      <w:r w:rsidR="000C5142">
        <w:rPr>
          <w:rFonts w:ascii="Times New Roman" w:hAnsi="Times New Roman" w:cs="Times New Roman"/>
          <w:color w:val="0D0D0D" w:themeColor="text1" w:themeTint="F2"/>
        </w:rPr>
        <w:t>, szkolenia, wydarzenia</w:t>
      </w:r>
      <w:r w:rsidR="006A4D73" w:rsidRPr="006A4D73">
        <w:rPr>
          <w:rFonts w:ascii="Times New Roman" w:hAnsi="Times New Roman" w:cs="Times New Roman"/>
          <w:color w:val="0D0D0D" w:themeColor="text1" w:themeTint="F2"/>
        </w:rPr>
        <w:t>.</w:t>
      </w:r>
      <w:r w:rsidRPr="006A4D73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2BF25596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wprowadzanie oraz zmianę danych osobowych użytkowników. </w:t>
      </w:r>
    </w:p>
    <w:p w14:paraId="0ACA2F44" w14:textId="03CF79F4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składa się z </w:t>
      </w:r>
      <w:r w:rsidR="000C5142">
        <w:rPr>
          <w:rFonts w:ascii="Times New Roman" w:hAnsi="Times New Roman" w:cs="Times New Roman"/>
        </w:rPr>
        <w:t>sześciu</w:t>
      </w:r>
      <w:r w:rsidRPr="00873513">
        <w:rPr>
          <w:rFonts w:ascii="Times New Roman" w:hAnsi="Times New Roman" w:cs="Times New Roman"/>
        </w:rPr>
        <w:t xml:space="preserve"> grup użytkowników (tj. administratorzy systemu, pracownicy naukowo-dydaktyczni, studenci</w:t>
      </w:r>
      <w:r w:rsidR="000C5142">
        <w:rPr>
          <w:rFonts w:ascii="Times New Roman" w:hAnsi="Times New Roman" w:cs="Times New Roman"/>
        </w:rPr>
        <w:t xml:space="preserve">, absolwenci, </w:t>
      </w:r>
      <w:r w:rsidRPr="00873513">
        <w:rPr>
          <w:rFonts w:ascii="Times New Roman" w:hAnsi="Times New Roman" w:cs="Times New Roman"/>
        </w:rPr>
        <w:t>pracownicy administracyjni</w:t>
      </w:r>
      <w:r w:rsidR="000C5142">
        <w:rPr>
          <w:rFonts w:ascii="Times New Roman" w:hAnsi="Times New Roman" w:cs="Times New Roman"/>
        </w:rPr>
        <w:t>, pracodawcy</w:t>
      </w:r>
      <w:r w:rsidRPr="00873513">
        <w:rPr>
          <w:rFonts w:ascii="Times New Roman" w:hAnsi="Times New Roman" w:cs="Times New Roman"/>
        </w:rPr>
        <w:t xml:space="preserve">). </w:t>
      </w:r>
    </w:p>
    <w:p w14:paraId="0983FA08" w14:textId="68C50F68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grup studentów</w:t>
      </w:r>
      <w:r w:rsidR="000C5142">
        <w:rPr>
          <w:rFonts w:ascii="Times New Roman" w:hAnsi="Times New Roman" w:cs="Times New Roman"/>
        </w:rPr>
        <w:t>/absolwentów</w:t>
      </w:r>
      <w:r w:rsidRPr="00873513">
        <w:rPr>
          <w:rFonts w:ascii="Times New Roman" w:hAnsi="Times New Roman" w:cs="Times New Roman"/>
        </w:rPr>
        <w:t xml:space="preserve">/użytkowników systemu. </w:t>
      </w:r>
    </w:p>
    <w:p w14:paraId="271BAC78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zespołów składających się z użytkowników systemu.</w:t>
      </w:r>
    </w:p>
    <w:p w14:paraId="6BB44DD5" w14:textId="0EB3F363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wyświetla historie logowania użytkowników</w:t>
      </w:r>
      <w:r w:rsidR="00EA5A2A">
        <w:rPr>
          <w:rFonts w:ascii="Times New Roman" w:hAnsi="Times New Roman" w:cs="Times New Roman"/>
        </w:rPr>
        <w:t xml:space="preserve">. </w:t>
      </w:r>
    </w:p>
    <w:p w14:paraId="7F1AE733" w14:textId="7047D183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eksport danych historii logowania użytkowników</w:t>
      </w:r>
      <w:r w:rsidR="00BB1B01">
        <w:rPr>
          <w:rFonts w:ascii="Times New Roman" w:hAnsi="Times New Roman" w:cs="Times New Roman"/>
        </w:rPr>
        <w:t xml:space="preserve"> </w:t>
      </w:r>
      <w:r w:rsidRPr="00873513">
        <w:rPr>
          <w:rFonts w:ascii="Times New Roman" w:hAnsi="Times New Roman" w:cs="Times New Roman"/>
        </w:rPr>
        <w:t>do pliku pdf i pakietu MS Office (Word, Excel) wykorzystywanego powszechnie przez Zamawiającego.</w:t>
      </w:r>
    </w:p>
    <w:p w14:paraId="3F8C031F" w14:textId="498FD589" w:rsidR="006C1DD9" w:rsidRDefault="00560FFC" w:rsidP="006C1DD9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wysyłania powiadomień e-mail. </w:t>
      </w:r>
    </w:p>
    <w:p w14:paraId="382C115C" w14:textId="5BD06AF7" w:rsidR="00FD4708" w:rsidRPr="000C5142" w:rsidRDefault="000C5142" w:rsidP="000C514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Korzystanie z systemu jest możliwe</w:t>
      </w:r>
      <w:r w:rsidR="007E1239">
        <w:rPr>
          <w:rFonts w:ascii="Times New Roman" w:hAnsi="Times New Roman" w:cs="Times New Roman"/>
        </w:rPr>
        <w:t xml:space="preserve"> </w:t>
      </w:r>
      <w:r w:rsidR="007E1239" w:rsidRPr="007E1239">
        <w:rPr>
          <w:rFonts w:ascii="Times New Roman" w:hAnsi="Times New Roman" w:cs="Times New Roman"/>
        </w:rPr>
        <w:t xml:space="preserve">w dowolnym miejscu i czasie za </w:t>
      </w:r>
      <w:r w:rsidR="00A92BCD" w:rsidRPr="007E1239">
        <w:rPr>
          <w:rFonts w:ascii="Times New Roman" w:hAnsi="Times New Roman" w:cs="Times New Roman"/>
        </w:rPr>
        <w:t>pomocą</w:t>
      </w:r>
      <w:r w:rsidR="007E1239" w:rsidRPr="007E1239">
        <w:rPr>
          <w:rFonts w:ascii="Times New Roman" w:hAnsi="Times New Roman" w:cs="Times New Roman"/>
        </w:rPr>
        <w:t xml:space="preserve">̨ dowolnego </w:t>
      </w:r>
      <w:r w:rsidR="00A92BCD" w:rsidRPr="007E1239">
        <w:rPr>
          <w:rFonts w:ascii="Times New Roman" w:hAnsi="Times New Roman" w:cs="Times New Roman"/>
        </w:rPr>
        <w:t>urządzenia</w:t>
      </w:r>
      <w:r w:rsidR="007E1239" w:rsidRPr="007E1239">
        <w:rPr>
          <w:rFonts w:ascii="Times New Roman" w:hAnsi="Times New Roman" w:cs="Times New Roman"/>
        </w:rPr>
        <w:t xml:space="preserve"> komputera, tabletu czy telefonu </w:t>
      </w:r>
      <w:r w:rsidR="00A92BCD" w:rsidRPr="007E1239">
        <w:rPr>
          <w:rFonts w:ascii="Times New Roman" w:hAnsi="Times New Roman" w:cs="Times New Roman"/>
        </w:rPr>
        <w:t>komórkowego</w:t>
      </w:r>
      <w:r w:rsidR="000F5B2C">
        <w:rPr>
          <w:rFonts w:ascii="Times New Roman" w:hAnsi="Times New Roman" w:cs="Times New Roman"/>
        </w:rPr>
        <w:t>.</w:t>
      </w:r>
    </w:p>
    <w:p w14:paraId="53FCA854" w14:textId="1E1C32EC" w:rsidR="00BF6C71" w:rsidRDefault="004C05B5" w:rsidP="00025194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9D2464">
        <w:rPr>
          <w:rFonts w:ascii="Times New Roman" w:hAnsi="Times New Roman" w:cs="Times New Roman"/>
        </w:rPr>
        <w:t xml:space="preserve">pozwala pracownikom </w:t>
      </w:r>
      <w:r w:rsidR="000C5142">
        <w:rPr>
          <w:rFonts w:ascii="Times New Roman" w:hAnsi="Times New Roman" w:cs="Times New Roman"/>
        </w:rPr>
        <w:t>biura karier</w:t>
      </w:r>
      <w:r w:rsidR="009D2464">
        <w:rPr>
          <w:rFonts w:ascii="Times New Roman" w:hAnsi="Times New Roman" w:cs="Times New Roman"/>
        </w:rPr>
        <w:t xml:space="preserve"> monitorować </w:t>
      </w:r>
      <w:r w:rsidR="00A92BCD" w:rsidRPr="009D2464">
        <w:rPr>
          <w:rFonts w:ascii="Times New Roman" w:hAnsi="Times New Roman" w:cs="Times New Roman"/>
        </w:rPr>
        <w:t>aktywności</w:t>
      </w:r>
      <w:r w:rsidR="009D2464" w:rsidRPr="009D2464">
        <w:rPr>
          <w:rFonts w:ascii="Times New Roman" w:hAnsi="Times New Roman" w:cs="Times New Roman"/>
        </w:rPr>
        <w:t xml:space="preserve"> </w:t>
      </w:r>
      <w:r w:rsidR="000C5142">
        <w:rPr>
          <w:rFonts w:ascii="Times New Roman" w:hAnsi="Times New Roman" w:cs="Times New Roman"/>
        </w:rPr>
        <w:t>użytkowników.</w:t>
      </w:r>
    </w:p>
    <w:p w14:paraId="3EB87588" w14:textId="2CB623E4" w:rsidR="00E21451" w:rsidRDefault="00E21451" w:rsidP="009B613A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System </w:t>
      </w:r>
      <w:r w:rsidR="00995B3F">
        <w:rPr>
          <w:rFonts w:ascii="Times New Roman" w:hAnsi="Times New Roman" w:cs="Times New Roman"/>
        </w:rPr>
        <w:t>umożliwia logowanie do systemu poprzez</w:t>
      </w:r>
      <w:r w:rsidR="00995B3F" w:rsidRPr="00995B3F">
        <w:rPr>
          <w:rFonts w:ascii="Times New Roman" w:hAnsi="Times New Roman" w:cs="Times New Roman"/>
        </w:rPr>
        <w:t xml:space="preserve"> </w:t>
      </w:r>
      <w:r w:rsidR="00A92BCD" w:rsidRPr="00995B3F">
        <w:rPr>
          <w:rFonts w:ascii="Times New Roman" w:hAnsi="Times New Roman" w:cs="Times New Roman"/>
        </w:rPr>
        <w:t>przeglądarkę</w:t>
      </w:r>
      <w:r w:rsidR="00995B3F" w:rsidRPr="00995B3F">
        <w:rPr>
          <w:rFonts w:ascii="Times New Roman" w:hAnsi="Times New Roman" w:cs="Times New Roman"/>
        </w:rPr>
        <w:t>̨ WWW</w:t>
      </w:r>
      <w:r w:rsidR="00C46245">
        <w:rPr>
          <w:rFonts w:ascii="Times New Roman" w:hAnsi="Times New Roman" w:cs="Times New Roman"/>
        </w:rPr>
        <w:t xml:space="preserve"> (</w:t>
      </w:r>
      <w:r w:rsidR="00A92BCD" w:rsidRPr="00995B3F">
        <w:rPr>
          <w:rFonts w:ascii="Times New Roman" w:hAnsi="Times New Roman" w:cs="Times New Roman"/>
        </w:rPr>
        <w:t>dostęp</w:t>
      </w:r>
      <w:r w:rsidR="00995B3F" w:rsidRPr="00995B3F">
        <w:rPr>
          <w:rFonts w:ascii="Times New Roman" w:hAnsi="Times New Roman" w:cs="Times New Roman"/>
        </w:rPr>
        <w:t xml:space="preserve"> do platformy </w:t>
      </w:r>
      <w:r w:rsidR="000C5142">
        <w:rPr>
          <w:rFonts w:ascii="Times New Roman" w:hAnsi="Times New Roman" w:cs="Times New Roman"/>
        </w:rPr>
        <w:t>biura karier</w:t>
      </w:r>
      <w:r w:rsidR="00995B3F" w:rsidRPr="00995B3F">
        <w:rPr>
          <w:rFonts w:ascii="Times New Roman" w:hAnsi="Times New Roman" w:cs="Times New Roman"/>
        </w:rPr>
        <w:t xml:space="preserve"> </w:t>
      </w:r>
      <w:r w:rsidR="00C46245">
        <w:rPr>
          <w:rFonts w:ascii="Times New Roman" w:hAnsi="Times New Roman" w:cs="Times New Roman"/>
        </w:rPr>
        <w:t>odbywa się</w:t>
      </w:r>
      <w:r w:rsidR="00995B3F" w:rsidRPr="00995B3F">
        <w:rPr>
          <w:rFonts w:ascii="Times New Roman" w:hAnsi="Times New Roman" w:cs="Times New Roman"/>
        </w:rPr>
        <w:t xml:space="preserve"> za </w:t>
      </w:r>
      <w:r w:rsidR="00A92BCD" w:rsidRPr="00995B3F">
        <w:rPr>
          <w:rFonts w:ascii="Times New Roman" w:hAnsi="Times New Roman" w:cs="Times New Roman"/>
        </w:rPr>
        <w:t>pośrednictwem</w:t>
      </w:r>
      <w:r w:rsidR="00995B3F" w:rsidRPr="00995B3F">
        <w:rPr>
          <w:rFonts w:ascii="Times New Roman" w:hAnsi="Times New Roman" w:cs="Times New Roman"/>
        </w:rPr>
        <w:t xml:space="preserve"> popularnych </w:t>
      </w:r>
      <w:r w:rsidR="00A92BCD" w:rsidRPr="00995B3F">
        <w:rPr>
          <w:rFonts w:ascii="Times New Roman" w:hAnsi="Times New Roman" w:cs="Times New Roman"/>
        </w:rPr>
        <w:t>przeglądarek</w:t>
      </w:r>
      <w:r w:rsidR="00995B3F" w:rsidRPr="00995B3F">
        <w:rPr>
          <w:rFonts w:ascii="Times New Roman" w:hAnsi="Times New Roman" w:cs="Times New Roman"/>
        </w:rPr>
        <w:t xml:space="preserve"> np. Internet Explorer, Opera, </w:t>
      </w:r>
      <w:proofErr w:type="spellStart"/>
      <w:r w:rsidR="00995B3F" w:rsidRPr="00995B3F">
        <w:rPr>
          <w:rFonts w:ascii="Times New Roman" w:hAnsi="Times New Roman" w:cs="Times New Roman"/>
        </w:rPr>
        <w:t>Firefox</w:t>
      </w:r>
      <w:proofErr w:type="spellEnd"/>
      <w:r w:rsidR="00995B3F" w:rsidRPr="00995B3F">
        <w:rPr>
          <w:rFonts w:ascii="Times New Roman" w:hAnsi="Times New Roman" w:cs="Times New Roman"/>
        </w:rPr>
        <w:t>, Safari</w:t>
      </w:r>
      <w:r w:rsidR="00921018">
        <w:rPr>
          <w:rFonts w:ascii="Times New Roman" w:hAnsi="Times New Roman" w:cs="Times New Roman"/>
        </w:rPr>
        <w:t>)</w:t>
      </w:r>
      <w:r w:rsidR="00995B3F" w:rsidRPr="00995B3F">
        <w:rPr>
          <w:rFonts w:ascii="Times New Roman" w:hAnsi="Times New Roman" w:cs="Times New Roman"/>
        </w:rPr>
        <w:t xml:space="preserve"> na standardowych ustawieniach z dowolnej lokalizacji, w </w:t>
      </w:r>
      <w:r w:rsidR="00A92BCD" w:rsidRPr="00995B3F">
        <w:rPr>
          <w:rFonts w:ascii="Times New Roman" w:hAnsi="Times New Roman" w:cs="Times New Roman"/>
        </w:rPr>
        <w:t>której</w:t>
      </w:r>
      <w:r w:rsidR="00995B3F" w:rsidRPr="00995B3F">
        <w:rPr>
          <w:rFonts w:ascii="Times New Roman" w:hAnsi="Times New Roman" w:cs="Times New Roman"/>
        </w:rPr>
        <w:t xml:space="preserve"> jest </w:t>
      </w:r>
      <w:r w:rsidR="00A92BCD" w:rsidRPr="00995B3F">
        <w:rPr>
          <w:rFonts w:ascii="Times New Roman" w:hAnsi="Times New Roman" w:cs="Times New Roman"/>
        </w:rPr>
        <w:t>możliwość</w:t>
      </w:r>
      <w:r w:rsidR="00995B3F" w:rsidRPr="00995B3F">
        <w:rPr>
          <w:rFonts w:ascii="Times New Roman" w:hAnsi="Times New Roman" w:cs="Times New Roman"/>
        </w:rPr>
        <w:t xml:space="preserve">́ </w:t>
      </w:r>
      <w:r w:rsidR="00A92BCD" w:rsidRPr="00995B3F">
        <w:rPr>
          <w:rFonts w:ascii="Times New Roman" w:hAnsi="Times New Roman" w:cs="Times New Roman"/>
        </w:rPr>
        <w:t>połączenia</w:t>
      </w:r>
      <w:r w:rsidR="00995B3F" w:rsidRPr="00995B3F">
        <w:rPr>
          <w:rFonts w:ascii="Times New Roman" w:hAnsi="Times New Roman" w:cs="Times New Roman"/>
        </w:rPr>
        <w:t xml:space="preserve"> z Internetem.</w:t>
      </w:r>
    </w:p>
    <w:p w14:paraId="3A2D8137" w14:textId="3D5E2EFF" w:rsidR="00891268" w:rsidRDefault="000A3474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0A3474">
        <w:rPr>
          <w:rFonts w:ascii="Times New Roman" w:hAnsi="Times New Roman" w:cs="Times New Roman"/>
        </w:rPr>
        <w:t xml:space="preserve">prezentowanie </w:t>
      </w:r>
      <w:r w:rsidR="00DF6CB3" w:rsidRPr="000A3474">
        <w:rPr>
          <w:rFonts w:ascii="Times New Roman" w:hAnsi="Times New Roman" w:cs="Times New Roman"/>
        </w:rPr>
        <w:t>treści</w:t>
      </w:r>
      <w:r w:rsidRPr="000A3474">
        <w:rPr>
          <w:rFonts w:ascii="Times New Roman" w:hAnsi="Times New Roman" w:cs="Times New Roman"/>
        </w:rPr>
        <w:t xml:space="preserve"> w </w:t>
      </w:r>
      <w:r w:rsidR="00DF6CB3" w:rsidRPr="000A3474">
        <w:rPr>
          <w:rFonts w:ascii="Times New Roman" w:hAnsi="Times New Roman" w:cs="Times New Roman"/>
        </w:rPr>
        <w:t>sposób</w:t>
      </w:r>
      <w:r w:rsidRPr="000A3474">
        <w:rPr>
          <w:rFonts w:ascii="Times New Roman" w:hAnsi="Times New Roman" w:cs="Times New Roman"/>
        </w:rPr>
        <w:t xml:space="preserve"> przyjazny dla </w:t>
      </w:r>
      <w:r w:rsidR="00DF6CB3" w:rsidRPr="000A3474">
        <w:rPr>
          <w:rFonts w:ascii="Times New Roman" w:hAnsi="Times New Roman" w:cs="Times New Roman"/>
        </w:rPr>
        <w:t>użytkowników</w:t>
      </w:r>
      <w:r w:rsidRPr="000A3474">
        <w:rPr>
          <w:rFonts w:ascii="Times New Roman" w:hAnsi="Times New Roman" w:cs="Times New Roman"/>
        </w:rPr>
        <w:t xml:space="preserve"> z </w:t>
      </w:r>
      <w:r w:rsidR="00DF6CB3" w:rsidRPr="000A3474">
        <w:rPr>
          <w:rFonts w:ascii="Times New Roman" w:hAnsi="Times New Roman" w:cs="Times New Roman"/>
        </w:rPr>
        <w:t>niepełnosprawnościami</w:t>
      </w:r>
      <w:r w:rsidRPr="000A3474">
        <w:rPr>
          <w:rFonts w:ascii="Times New Roman" w:hAnsi="Times New Roman" w:cs="Times New Roman"/>
        </w:rPr>
        <w:t xml:space="preserve"> w wysokim </w:t>
      </w:r>
      <w:r w:rsidR="00DF6CB3" w:rsidRPr="000A3474">
        <w:rPr>
          <w:rFonts w:ascii="Times New Roman" w:hAnsi="Times New Roman" w:cs="Times New Roman"/>
        </w:rPr>
        <w:t>kontraście</w:t>
      </w:r>
      <w:r w:rsidRPr="000A3474">
        <w:rPr>
          <w:rFonts w:ascii="Times New Roman" w:hAnsi="Times New Roman" w:cs="Times New Roman"/>
        </w:rPr>
        <w:t xml:space="preserve">, z </w:t>
      </w:r>
      <w:r w:rsidR="00DF6CB3" w:rsidRPr="000A3474">
        <w:rPr>
          <w:rFonts w:ascii="Times New Roman" w:hAnsi="Times New Roman" w:cs="Times New Roman"/>
        </w:rPr>
        <w:t>zwiększona</w:t>
      </w:r>
      <w:r w:rsidRPr="000A3474">
        <w:rPr>
          <w:rFonts w:ascii="Times New Roman" w:hAnsi="Times New Roman" w:cs="Times New Roman"/>
        </w:rPr>
        <w:t>̨ czcionką</w:t>
      </w:r>
      <w:r>
        <w:rPr>
          <w:rFonts w:ascii="Times New Roman" w:hAnsi="Times New Roman" w:cs="Times New Roman"/>
        </w:rPr>
        <w:t xml:space="preserve">. </w:t>
      </w:r>
    </w:p>
    <w:p w14:paraId="757D35C9" w14:textId="1B954532" w:rsidR="000A3474" w:rsidRDefault="009B613A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</w:t>
      </w:r>
      <w:r w:rsidR="002A5650">
        <w:rPr>
          <w:rFonts w:ascii="Times New Roman" w:hAnsi="Times New Roman" w:cs="Times New Roman"/>
        </w:rPr>
        <w:t xml:space="preserve"> </w:t>
      </w:r>
      <w:r w:rsidRPr="009B613A">
        <w:rPr>
          <w:rFonts w:ascii="Times New Roman" w:hAnsi="Times New Roman" w:cs="Times New Roman"/>
        </w:rPr>
        <w:t>komunikacj</w:t>
      </w:r>
      <w:r w:rsidR="002A5650">
        <w:rPr>
          <w:rFonts w:ascii="Times New Roman" w:hAnsi="Times New Roman" w:cs="Times New Roman"/>
        </w:rPr>
        <w:t>ę</w:t>
      </w:r>
      <w:r w:rsidR="00D049A9">
        <w:rPr>
          <w:rFonts w:ascii="Times New Roman" w:hAnsi="Times New Roman" w:cs="Times New Roman"/>
        </w:rPr>
        <w:t xml:space="preserve"> oraz dzielenie się </w:t>
      </w:r>
      <w:r w:rsidR="000C5142">
        <w:rPr>
          <w:rFonts w:ascii="Times New Roman" w:hAnsi="Times New Roman" w:cs="Times New Roman"/>
        </w:rPr>
        <w:t>informacjami</w:t>
      </w:r>
      <w:r w:rsidRPr="009B613A">
        <w:rPr>
          <w:rFonts w:ascii="Times New Roman" w:hAnsi="Times New Roman" w:cs="Times New Roman"/>
        </w:rPr>
        <w:t xml:space="preserve"> </w:t>
      </w:r>
      <w:r w:rsidR="00DF6CB3" w:rsidRPr="009B613A">
        <w:rPr>
          <w:rFonts w:ascii="Times New Roman" w:hAnsi="Times New Roman" w:cs="Times New Roman"/>
        </w:rPr>
        <w:t>pomiędzy</w:t>
      </w:r>
      <w:r w:rsidRPr="009B613A">
        <w:rPr>
          <w:rFonts w:ascii="Times New Roman" w:hAnsi="Times New Roman" w:cs="Times New Roman"/>
        </w:rPr>
        <w:t xml:space="preserve"> </w:t>
      </w:r>
      <w:r w:rsidR="000C5142">
        <w:rPr>
          <w:rFonts w:ascii="Times New Roman" w:hAnsi="Times New Roman" w:cs="Times New Roman"/>
        </w:rPr>
        <w:t>użytkownikami systemu</w:t>
      </w:r>
      <w:r w:rsidRPr="009B613A">
        <w:rPr>
          <w:rFonts w:ascii="Times New Roman" w:hAnsi="Times New Roman" w:cs="Times New Roman"/>
        </w:rPr>
        <w:t>.</w:t>
      </w:r>
    </w:p>
    <w:p w14:paraId="1AF862DB" w14:textId="5AE8F783" w:rsidR="00D049A9" w:rsidRPr="00D049A9" w:rsidRDefault="00D049A9" w:rsidP="00D049A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D049A9">
        <w:rPr>
          <w:rFonts w:ascii="Times New Roman" w:hAnsi="Times New Roman" w:cs="Times New Roman"/>
        </w:rPr>
        <w:t>System umożliwia</w:t>
      </w:r>
      <w:r>
        <w:rPr>
          <w:rFonts w:ascii="Times New Roman" w:hAnsi="Times New Roman" w:cs="Times New Roman"/>
        </w:rPr>
        <w:t xml:space="preserve"> </w:t>
      </w:r>
      <w:r w:rsidR="00621CE4">
        <w:rPr>
          <w:rFonts w:ascii="Times New Roman" w:hAnsi="Times New Roman" w:cs="Times New Roman"/>
        </w:rPr>
        <w:t>korzystanie użytkownikom z</w:t>
      </w:r>
      <w:r w:rsidRPr="00D049A9">
        <w:rPr>
          <w:rFonts w:ascii="Times New Roman" w:hAnsi="Times New Roman" w:cs="Times New Roman"/>
        </w:rPr>
        <w:t xml:space="preserve"> for</w:t>
      </w:r>
      <w:r w:rsidR="00621CE4">
        <w:rPr>
          <w:rFonts w:ascii="Times New Roman" w:hAnsi="Times New Roman" w:cs="Times New Roman"/>
        </w:rPr>
        <w:t>um</w:t>
      </w:r>
      <w:r w:rsidRPr="00D049A9">
        <w:rPr>
          <w:rFonts w:ascii="Times New Roman" w:hAnsi="Times New Roman" w:cs="Times New Roman"/>
        </w:rPr>
        <w:t xml:space="preserve"> dyskusyjnych</w:t>
      </w:r>
      <w:r>
        <w:rPr>
          <w:rFonts w:ascii="Times New Roman" w:hAnsi="Times New Roman" w:cs="Times New Roman"/>
        </w:rPr>
        <w:t xml:space="preserve">. </w:t>
      </w:r>
    </w:p>
    <w:p w14:paraId="6D09C33D" w14:textId="69FEBE98" w:rsidR="002A5650" w:rsidRDefault="00621CE4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621CE4">
        <w:rPr>
          <w:rFonts w:ascii="Times New Roman" w:hAnsi="Times New Roman" w:cs="Times New Roman"/>
        </w:rPr>
        <w:t>korzystanie z wbudowanego systemu pocztowego.</w:t>
      </w:r>
    </w:p>
    <w:p w14:paraId="6CE2B0DF" w14:textId="75CF1477" w:rsidR="00EB4FAC" w:rsidRDefault="00EB4FAC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EB4FAC">
        <w:rPr>
          <w:rFonts w:ascii="Times New Roman" w:hAnsi="Times New Roman" w:cs="Times New Roman"/>
        </w:rPr>
        <w:t>korzystanie z chat</w:t>
      </w:r>
      <w:r>
        <w:rPr>
          <w:rFonts w:ascii="Times New Roman" w:hAnsi="Times New Roman" w:cs="Times New Roman"/>
        </w:rPr>
        <w:t>u</w:t>
      </w:r>
      <w:r w:rsidRPr="00EB4F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poprzez </w:t>
      </w:r>
      <w:r w:rsidRPr="00EB4FAC">
        <w:rPr>
          <w:rFonts w:ascii="Times New Roman" w:hAnsi="Times New Roman" w:cs="Times New Roman"/>
        </w:rPr>
        <w:t xml:space="preserve">prowadzenie wielu </w:t>
      </w:r>
      <w:r w:rsidR="00DF6CB3" w:rsidRPr="00EB4FAC">
        <w:rPr>
          <w:rFonts w:ascii="Times New Roman" w:hAnsi="Times New Roman" w:cs="Times New Roman"/>
        </w:rPr>
        <w:t>rozmów</w:t>
      </w:r>
      <w:r w:rsidRPr="00EB4FAC">
        <w:rPr>
          <w:rFonts w:ascii="Times New Roman" w:hAnsi="Times New Roman" w:cs="Times New Roman"/>
        </w:rPr>
        <w:t xml:space="preserve"> tekstowych za </w:t>
      </w:r>
      <w:r w:rsidR="00DF6CB3" w:rsidRPr="00EB4FAC">
        <w:rPr>
          <w:rFonts w:ascii="Times New Roman" w:hAnsi="Times New Roman" w:cs="Times New Roman"/>
        </w:rPr>
        <w:t>pomocą</w:t>
      </w:r>
      <w:r w:rsidRPr="00EB4FAC">
        <w:rPr>
          <w:rFonts w:ascii="Times New Roman" w:hAnsi="Times New Roman" w:cs="Times New Roman"/>
        </w:rPr>
        <w:t xml:space="preserve">̨ wirtualnego komunikatora, </w:t>
      </w:r>
      <w:r w:rsidR="00DF6CB3" w:rsidRPr="00EB4FAC">
        <w:rPr>
          <w:rFonts w:ascii="Times New Roman" w:hAnsi="Times New Roman" w:cs="Times New Roman"/>
        </w:rPr>
        <w:t>niezależnych</w:t>
      </w:r>
      <w:r w:rsidRPr="00EB4FAC">
        <w:rPr>
          <w:rFonts w:ascii="Times New Roman" w:hAnsi="Times New Roman" w:cs="Times New Roman"/>
        </w:rPr>
        <w:t xml:space="preserve"> od siebie z jednym </w:t>
      </w:r>
      <w:r w:rsidR="00DF6CB3" w:rsidRPr="00EB4FAC">
        <w:rPr>
          <w:rFonts w:ascii="Times New Roman" w:hAnsi="Times New Roman" w:cs="Times New Roman"/>
        </w:rPr>
        <w:t>użytkownikiem</w:t>
      </w:r>
      <w:r w:rsidRPr="00EB4FAC">
        <w:rPr>
          <w:rFonts w:ascii="Times New Roman" w:hAnsi="Times New Roman" w:cs="Times New Roman"/>
        </w:rPr>
        <w:t xml:space="preserve">, konferencyjnych z wieloma </w:t>
      </w:r>
      <w:r w:rsidR="00DF6CB3" w:rsidRPr="00EB4FAC">
        <w:rPr>
          <w:rFonts w:ascii="Times New Roman" w:hAnsi="Times New Roman" w:cs="Times New Roman"/>
        </w:rPr>
        <w:t>użytkownikami</w:t>
      </w:r>
      <w:r w:rsidRPr="00EB4FAC">
        <w:rPr>
          <w:rFonts w:ascii="Times New Roman" w:hAnsi="Times New Roman" w:cs="Times New Roman"/>
        </w:rPr>
        <w:t xml:space="preserve"> </w:t>
      </w:r>
      <w:r w:rsidR="00DF6CB3" w:rsidRPr="00EB4FAC">
        <w:rPr>
          <w:rFonts w:ascii="Times New Roman" w:hAnsi="Times New Roman" w:cs="Times New Roman"/>
        </w:rPr>
        <w:t>jednocześnie</w:t>
      </w:r>
      <w:r w:rsidRPr="00EB4FAC">
        <w:rPr>
          <w:rFonts w:ascii="Times New Roman" w:hAnsi="Times New Roman" w:cs="Times New Roman"/>
        </w:rPr>
        <w:t>.</w:t>
      </w:r>
    </w:p>
    <w:p w14:paraId="0B91AD80" w14:textId="49E03094" w:rsidR="00885A8A" w:rsidRDefault="00885A8A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885A8A">
        <w:rPr>
          <w:rFonts w:ascii="Times New Roman" w:hAnsi="Times New Roman" w:cs="Times New Roman"/>
        </w:rPr>
        <w:t xml:space="preserve">korzystanie z </w:t>
      </w:r>
      <w:proofErr w:type="spellStart"/>
      <w:r w:rsidRPr="00885A8A">
        <w:rPr>
          <w:rFonts w:ascii="Times New Roman" w:hAnsi="Times New Roman" w:cs="Times New Roman"/>
        </w:rPr>
        <w:t>newslettera</w:t>
      </w:r>
      <w:proofErr w:type="spellEnd"/>
      <w:r>
        <w:rPr>
          <w:rFonts w:ascii="Times New Roman" w:hAnsi="Times New Roman" w:cs="Times New Roman"/>
        </w:rPr>
        <w:t>,</w:t>
      </w:r>
      <w:r w:rsidRPr="00885A8A">
        <w:rPr>
          <w:rFonts w:ascii="Times New Roman" w:hAnsi="Times New Roman" w:cs="Times New Roman"/>
        </w:rPr>
        <w:t xml:space="preserve"> </w:t>
      </w:r>
      <w:r w:rsidR="00DF6CB3" w:rsidRPr="00885A8A">
        <w:rPr>
          <w:rFonts w:ascii="Times New Roman" w:hAnsi="Times New Roman" w:cs="Times New Roman"/>
        </w:rPr>
        <w:t>który</w:t>
      </w:r>
      <w:r w:rsidRPr="00885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informuje</w:t>
      </w:r>
      <w:r w:rsidRPr="00885A8A">
        <w:rPr>
          <w:rFonts w:ascii="Times New Roman" w:hAnsi="Times New Roman" w:cs="Times New Roman"/>
        </w:rPr>
        <w:t xml:space="preserve"> </w:t>
      </w:r>
      <w:r w:rsidR="00DF6CB3" w:rsidRPr="00885A8A">
        <w:rPr>
          <w:rFonts w:ascii="Times New Roman" w:hAnsi="Times New Roman" w:cs="Times New Roman"/>
        </w:rPr>
        <w:t>studentów</w:t>
      </w:r>
      <w:r w:rsidRPr="00885A8A">
        <w:rPr>
          <w:rFonts w:ascii="Times New Roman" w:hAnsi="Times New Roman" w:cs="Times New Roman"/>
        </w:rPr>
        <w:t xml:space="preserve"> drogą mailową o wydarzeniach uczelni, jak </w:t>
      </w:r>
      <w:r w:rsidR="00DF6CB3" w:rsidRPr="00885A8A">
        <w:rPr>
          <w:rFonts w:ascii="Times New Roman" w:hAnsi="Times New Roman" w:cs="Times New Roman"/>
        </w:rPr>
        <w:t>również</w:t>
      </w:r>
      <w:r w:rsidRPr="00885A8A">
        <w:rPr>
          <w:rFonts w:ascii="Times New Roman" w:hAnsi="Times New Roman" w:cs="Times New Roman"/>
        </w:rPr>
        <w:t xml:space="preserve">̇ </w:t>
      </w:r>
      <w:r w:rsidR="00DF6CB3" w:rsidRPr="00885A8A">
        <w:rPr>
          <w:rFonts w:ascii="Times New Roman" w:hAnsi="Times New Roman" w:cs="Times New Roman"/>
        </w:rPr>
        <w:t>ważnych</w:t>
      </w:r>
      <w:r w:rsidRPr="00885A8A">
        <w:rPr>
          <w:rFonts w:ascii="Times New Roman" w:hAnsi="Times New Roman" w:cs="Times New Roman"/>
        </w:rPr>
        <w:t xml:space="preserve"> informacjach, jakie pracownicy uczelni </w:t>
      </w:r>
      <w:r w:rsidR="00DF6CB3" w:rsidRPr="00885A8A">
        <w:rPr>
          <w:rFonts w:ascii="Times New Roman" w:hAnsi="Times New Roman" w:cs="Times New Roman"/>
        </w:rPr>
        <w:t>chcą</w:t>
      </w:r>
      <w:r w:rsidRPr="00885A8A">
        <w:rPr>
          <w:rFonts w:ascii="Times New Roman" w:hAnsi="Times New Roman" w:cs="Times New Roman"/>
        </w:rPr>
        <w:t xml:space="preserve">̨ </w:t>
      </w:r>
      <w:r w:rsidR="00DF6CB3" w:rsidRPr="00885A8A">
        <w:rPr>
          <w:rFonts w:ascii="Times New Roman" w:hAnsi="Times New Roman" w:cs="Times New Roman"/>
        </w:rPr>
        <w:t>przekazać</w:t>
      </w:r>
      <w:r w:rsidRPr="00885A8A">
        <w:rPr>
          <w:rFonts w:ascii="Times New Roman" w:hAnsi="Times New Roman" w:cs="Times New Roman"/>
        </w:rPr>
        <w:t>́ studentom</w:t>
      </w:r>
      <w:r w:rsidR="00B70627">
        <w:rPr>
          <w:rFonts w:ascii="Times New Roman" w:hAnsi="Times New Roman" w:cs="Times New Roman"/>
        </w:rPr>
        <w:t>.</w:t>
      </w:r>
    </w:p>
    <w:p w14:paraId="602063B0" w14:textId="7F2C3DAA" w:rsidR="004B7F1D" w:rsidRDefault="004B7F1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4B7F1D">
        <w:rPr>
          <w:rFonts w:ascii="Times New Roman" w:hAnsi="Times New Roman" w:cs="Times New Roman"/>
        </w:rPr>
        <w:t xml:space="preserve">korzystanie z wirtualnej tablicy </w:t>
      </w:r>
      <w:r w:rsidR="00DF6CB3" w:rsidRPr="004B7F1D">
        <w:rPr>
          <w:rFonts w:ascii="Times New Roman" w:hAnsi="Times New Roman" w:cs="Times New Roman"/>
        </w:rPr>
        <w:t>ogłoszeń</w:t>
      </w:r>
      <w:r w:rsidRPr="004B7F1D"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</w:rPr>
        <w:t xml:space="preserve">. </w:t>
      </w:r>
    </w:p>
    <w:p w14:paraId="1B30A80F" w14:textId="355C384D" w:rsidR="004B7F1D" w:rsidRDefault="004B7F1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</w:t>
      </w:r>
      <w:r w:rsidR="00A41E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wia </w:t>
      </w:r>
      <w:r w:rsidRPr="004B7F1D">
        <w:rPr>
          <w:rFonts w:ascii="Times New Roman" w:hAnsi="Times New Roman" w:cs="Times New Roman"/>
        </w:rPr>
        <w:t xml:space="preserve">prowadzenie i czytanie </w:t>
      </w:r>
      <w:r w:rsidR="00DF6CB3" w:rsidRPr="004B7F1D">
        <w:rPr>
          <w:rFonts w:ascii="Times New Roman" w:hAnsi="Times New Roman" w:cs="Times New Roman"/>
        </w:rPr>
        <w:t>blogów</w:t>
      </w:r>
      <w:r w:rsidRPr="004B7F1D">
        <w:rPr>
          <w:rFonts w:ascii="Times New Roman" w:hAnsi="Times New Roman" w:cs="Times New Roman"/>
        </w:rPr>
        <w:t xml:space="preserve"> umieszczonych na platformie</w:t>
      </w:r>
      <w:r>
        <w:rPr>
          <w:rFonts w:ascii="Times New Roman" w:hAnsi="Times New Roman" w:cs="Times New Roman"/>
        </w:rPr>
        <w:t>.</w:t>
      </w:r>
    </w:p>
    <w:p w14:paraId="25459FF1" w14:textId="28953276" w:rsidR="004B7F1D" w:rsidRDefault="004B7F1D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Pr="004B7F1D">
        <w:rPr>
          <w:rFonts w:ascii="Times New Roman" w:hAnsi="Times New Roman" w:cs="Times New Roman"/>
        </w:rPr>
        <w:t xml:space="preserve">zgłaszanie uwag oraz </w:t>
      </w:r>
      <w:r w:rsidR="00DF6CB3" w:rsidRPr="004B7F1D">
        <w:rPr>
          <w:rFonts w:ascii="Times New Roman" w:hAnsi="Times New Roman" w:cs="Times New Roman"/>
        </w:rPr>
        <w:t>wymianę</w:t>
      </w:r>
      <w:r w:rsidRPr="004B7F1D">
        <w:rPr>
          <w:rFonts w:ascii="Times New Roman" w:hAnsi="Times New Roman" w:cs="Times New Roman"/>
        </w:rPr>
        <w:t xml:space="preserve">̨ </w:t>
      </w:r>
      <w:r w:rsidR="00DF6CB3" w:rsidRPr="004B7F1D">
        <w:rPr>
          <w:rFonts w:ascii="Times New Roman" w:hAnsi="Times New Roman" w:cs="Times New Roman"/>
        </w:rPr>
        <w:t>pomysłów</w:t>
      </w:r>
      <w:r w:rsidRPr="004B7F1D">
        <w:rPr>
          <w:rFonts w:ascii="Times New Roman" w:hAnsi="Times New Roman" w:cs="Times New Roman"/>
        </w:rPr>
        <w:t xml:space="preserve"> </w:t>
      </w:r>
      <w:r w:rsidR="00DF6CB3" w:rsidRPr="004B7F1D">
        <w:rPr>
          <w:rFonts w:ascii="Times New Roman" w:hAnsi="Times New Roman" w:cs="Times New Roman"/>
        </w:rPr>
        <w:t>między</w:t>
      </w:r>
      <w:r w:rsidRPr="004B7F1D">
        <w:rPr>
          <w:rFonts w:ascii="Times New Roman" w:hAnsi="Times New Roman" w:cs="Times New Roman"/>
        </w:rPr>
        <w:t xml:space="preserve"> </w:t>
      </w:r>
      <w:r w:rsidR="00DF6CB3" w:rsidRPr="004B7F1D">
        <w:rPr>
          <w:rFonts w:ascii="Times New Roman" w:hAnsi="Times New Roman" w:cs="Times New Roman"/>
        </w:rPr>
        <w:t>użytkownikami</w:t>
      </w:r>
      <w:r w:rsidRPr="004B7F1D">
        <w:rPr>
          <w:rFonts w:ascii="Times New Roman" w:hAnsi="Times New Roman" w:cs="Times New Roman"/>
        </w:rPr>
        <w:t xml:space="preserve"> platformy</w:t>
      </w:r>
      <w:r>
        <w:rPr>
          <w:rFonts w:ascii="Times New Roman" w:hAnsi="Times New Roman" w:cs="Times New Roman"/>
        </w:rPr>
        <w:t xml:space="preserve">. </w:t>
      </w:r>
    </w:p>
    <w:p w14:paraId="3D50A8DB" w14:textId="2FD0336F" w:rsidR="004B7F1D" w:rsidRDefault="00401405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="004B7F1D" w:rsidRPr="004B7F1D">
        <w:rPr>
          <w:rFonts w:ascii="Times New Roman" w:hAnsi="Times New Roman" w:cs="Times New Roman"/>
        </w:rPr>
        <w:t>korzystanie z Uczelnianego FAQ.</w:t>
      </w:r>
    </w:p>
    <w:p w14:paraId="615202A3" w14:textId="38400544" w:rsidR="00A40FB1" w:rsidRDefault="009E52B9" w:rsidP="009B61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jest zgodny ze standardami W3C. </w:t>
      </w:r>
    </w:p>
    <w:p w14:paraId="0B16CC09" w14:textId="105DC672" w:rsidR="008C2A34" w:rsidRDefault="00D814F3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814F3">
        <w:rPr>
          <w:rFonts w:ascii="Times New Roman" w:hAnsi="Times New Roman" w:cs="Times New Roman"/>
        </w:rPr>
        <w:t xml:space="preserve">ystem informatyczny spełnia wymagania zawarte w </w:t>
      </w:r>
      <w:r w:rsidR="00A92BCD">
        <w:rPr>
          <w:rFonts w:ascii="Times New Roman" w:hAnsi="Times New Roman" w:cs="Times New Roman"/>
        </w:rPr>
        <w:t>r</w:t>
      </w:r>
      <w:r w:rsidR="00A92BCD" w:rsidRPr="00D814F3">
        <w:rPr>
          <w:rFonts w:ascii="Times New Roman" w:hAnsi="Times New Roman" w:cs="Times New Roman"/>
        </w:rPr>
        <w:t>ozporządzeniu</w:t>
      </w:r>
      <w:r w:rsidRPr="00D814F3">
        <w:rPr>
          <w:rFonts w:ascii="Times New Roman" w:hAnsi="Times New Roman" w:cs="Times New Roman"/>
        </w:rPr>
        <w:t xml:space="preserve"> Rady </w:t>
      </w:r>
      <w:r w:rsidR="00A92BCD" w:rsidRPr="00D814F3">
        <w:rPr>
          <w:rFonts w:ascii="Times New Roman" w:hAnsi="Times New Roman" w:cs="Times New Roman"/>
        </w:rPr>
        <w:t>Ministrów</w:t>
      </w:r>
      <w:r w:rsidRPr="00D814F3">
        <w:rPr>
          <w:rFonts w:ascii="Times New Roman" w:hAnsi="Times New Roman" w:cs="Times New Roman"/>
        </w:rPr>
        <w:t xml:space="preserve"> Krajowe Ramy </w:t>
      </w:r>
      <w:r w:rsidR="00A92BCD" w:rsidRPr="00D814F3">
        <w:rPr>
          <w:rFonts w:ascii="Times New Roman" w:hAnsi="Times New Roman" w:cs="Times New Roman"/>
        </w:rPr>
        <w:t>Interoperacyjności</w:t>
      </w:r>
      <w:r w:rsidRPr="00D814F3">
        <w:rPr>
          <w:rFonts w:ascii="Times New Roman" w:hAnsi="Times New Roman" w:cs="Times New Roman"/>
        </w:rPr>
        <w:t xml:space="preserve"> z 12 kwietnia 2012 r. </w:t>
      </w:r>
      <w:r w:rsidR="00A92BCD" w:rsidRPr="00D814F3">
        <w:rPr>
          <w:rFonts w:ascii="Times New Roman" w:hAnsi="Times New Roman" w:cs="Times New Roman"/>
        </w:rPr>
        <w:t>Rozporządzenie</w:t>
      </w:r>
      <w:r w:rsidRPr="00D814F3">
        <w:rPr>
          <w:rFonts w:ascii="Times New Roman" w:hAnsi="Times New Roman" w:cs="Times New Roman"/>
        </w:rPr>
        <w:t xml:space="preserve"> to wskazuje, </w:t>
      </w:r>
      <w:proofErr w:type="spellStart"/>
      <w:r w:rsidRPr="00D814F3">
        <w:rPr>
          <w:rFonts w:ascii="Times New Roman" w:hAnsi="Times New Roman" w:cs="Times New Roman"/>
        </w:rPr>
        <w:t>że</w:t>
      </w:r>
      <w:proofErr w:type="spellEnd"/>
      <w:r w:rsidRPr="00D814F3">
        <w:rPr>
          <w:rFonts w:ascii="Times New Roman" w:hAnsi="Times New Roman" w:cs="Times New Roman"/>
        </w:rPr>
        <w:t xml:space="preserve"> od czerwca 2015 r. serwisy publiczne muszą </w:t>
      </w:r>
      <w:r w:rsidR="00DF6CB3" w:rsidRPr="00D814F3">
        <w:rPr>
          <w:rFonts w:ascii="Times New Roman" w:hAnsi="Times New Roman" w:cs="Times New Roman"/>
        </w:rPr>
        <w:t>spełniać</w:t>
      </w:r>
      <w:r w:rsidRPr="00D814F3">
        <w:rPr>
          <w:rFonts w:ascii="Times New Roman" w:hAnsi="Times New Roman" w:cs="Times New Roman"/>
        </w:rPr>
        <w:t xml:space="preserve">́ wymagania </w:t>
      </w:r>
      <w:r w:rsidR="00DF6CB3" w:rsidRPr="00D814F3">
        <w:rPr>
          <w:rFonts w:ascii="Times New Roman" w:hAnsi="Times New Roman" w:cs="Times New Roman"/>
        </w:rPr>
        <w:t>dostępności</w:t>
      </w:r>
      <w:r w:rsidRPr="00D814F3">
        <w:rPr>
          <w:rFonts w:ascii="Times New Roman" w:hAnsi="Times New Roman" w:cs="Times New Roman"/>
        </w:rPr>
        <w:t xml:space="preserve">. Powołuje </w:t>
      </w:r>
      <w:r w:rsidR="00DF6CB3" w:rsidRPr="00D814F3">
        <w:rPr>
          <w:rFonts w:ascii="Times New Roman" w:hAnsi="Times New Roman" w:cs="Times New Roman"/>
        </w:rPr>
        <w:t>się</w:t>
      </w:r>
      <w:r w:rsidRPr="00D814F3">
        <w:rPr>
          <w:rFonts w:ascii="Times New Roman" w:hAnsi="Times New Roman" w:cs="Times New Roman"/>
        </w:rPr>
        <w:t xml:space="preserve">̨ ono przy tym na specyfikację Web Content Accessibility </w:t>
      </w:r>
      <w:proofErr w:type="spellStart"/>
      <w:r w:rsidRPr="00D814F3">
        <w:rPr>
          <w:rFonts w:ascii="Times New Roman" w:hAnsi="Times New Roman" w:cs="Times New Roman"/>
        </w:rPr>
        <w:t>Guidelines</w:t>
      </w:r>
      <w:proofErr w:type="spellEnd"/>
      <w:r w:rsidRPr="00D814F3">
        <w:rPr>
          <w:rFonts w:ascii="Times New Roman" w:hAnsi="Times New Roman" w:cs="Times New Roman"/>
        </w:rPr>
        <w:t xml:space="preserve"> (WCAG) w wersji 2.0 na poziomie AA. Serwis </w:t>
      </w:r>
      <w:r w:rsidR="003A22E1">
        <w:rPr>
          <w:rFonts w:ascii="Times New Roman" w:hAnsi="Times New Roman" w:cs="Times New Roman"/>
        </w:rPr>
        <w:t>spełnia</w:t>
      </w:r>
      <w:r w:rsidRPr="00D814F3">
        <w:rPr>
          <w:rFonts w:ascii="Times New Roman" w:hAnsi="Times New Roman" w:cs="Times New Roman"/>
        </w:rPr>
        <w:t xml:space="preserve"> </w:t>
      </w:r>
      <w:r w:rsidR="00DF6CB3" w:rsidRPr="00D814F3">
        <w:rPr>
          <w:rFonts w:ascii="Times New Roman" w:hAnsi="Times New Roman" w:cs="Times New Roman"/>
        </w:rPr>
        <w:t>również</w:t>
      </w:r>
      <w:r w:rsidRPr="00D814F3">
        <w:rPr>
          <w:rFonts w:ascii="Times New Roman" w:hAnsi="Times New Roman" w:cs="Times New Roman"/>
        </w:rPr>
        <w:t>̇ zapisy</w:t>
      </w:r>
      <w:r w:rsidR="003A22E1">
        <w:rPr>
          <w:rFonts w:ascii="Times New Roman" w:hAnsi="Times New Roman" w:cs="Times New Roman"/>
        </w:rPr>
        <w:t xml:space="preserve"> </w:t>
      </w:r>
      <w:r w:rsidR="00DF6CB3" w:rsidRPr="00D814F3">
        <w:rPr>
          <w:rFonts w:ascii="Times New Roman" w:hAnsi="Times New Roman" w:cs="Times New Roman"/>
        </w:rPr>
        <w:t>dokumentów</w:t>
      </w:r>
      <w:r w:rsidRPr="00D814F3">
        <w:rPr>
          <w:rFonts w:ascii="Times New Roman" w:hAnsi="Times New Roman" w:cs="Times New Roman"/>
        </w:rPr>
        <w:t>:</w:t>
      </w:r>
      <w:r w:rsidR="003A22E1">
        <w:rPr>
          <w:rFonts w:ascii="Times New Roman" w:hAnsi="Times New Roman" w:cs="Times New Roman"/>
        </w:rPr>
        <w:t xml:space="preserve"> </w:t>
      </w:r>
      <w:r w:rsidRPr="003A22E1">
        <w:rPr>
          <w:rFonts w:ascii="Times New Roman" w:hAnsi="Times New Roman" w:cs="Times New Roman"/>
        </w:rPr>
        <w:t xml:space="preserve">Deklaracja </w:t>
      </w:r>
      <w:r w:rsidR="00DF6CB3" w:rsidRPr="003A22E1">
        <w:rPr>
          <w:rFonts w:ascii="Times New Roman" w:hAnsi="Times New Roman" w:cs="Times New Roman"/>
        </w:rPr>
        <w:t>Ministrów</w:t>
      </w:r>
      <w:r w:rsidRPr="003A22E1">
        <w:rPr>
          <w:rFonts w:ascii="Times New Roman" w:hAnsi="Times New Roman" w:cs="Times New Roman"/>
        </w:rPr>
        <w:t xml:space="preserve"> z 11 czerwca 2006</w:t>
      </w:r>
      <w:r w:rsidR="003A22E1">
        <w:rPr>
          <w:rFonts w:ascii="Times New Roman" w:hAnsi="Times New Roman" w:cs="Times New Roman"/>
        </w:rPr>
        <w:t xml:space="preserve">, </w:t>
      </w:r>
      <w:r w:rsidRPr="003A22E1">
        <w:rPr>
          <w:rFonts w:ascii="Times New Roman" w:hAnsi="Times New Roman" w:cs="Times New Roman"/>
        </w:rPr>
        <w:t>Inicjatywa i2010</w:t>
      </w:r>
      <w:r w:rsidR="003A22E1">
        <w:rPr>
          <w:rFonts w:ascii="Times New Roman" w:hAnsi="Times New Roman" w:cs="Times New Roman"/>
        </w:rPr>
        <w:t xml:space="preserve">, </w:t>
      </w:r>
      <w:r w:rsidRPr="003A22E1">
        <w:rPr>
          <w:rFonts w:ascii="Times New Roman" w:hAnsi="Times New Roman" w:cs="Times New Roman"/>
        </w:rPr>
        <w:t xml:space="preserve">Konwencja Praw </w:t>
      </w:r>
      <w:r w:rsidR="00DF6CB3" w:rsidRPr="003A22E1">
        <w:rPr>
          <w:rFonts w:ascii="Times New Roman" w:hAnsi="Times New Roman" w:cs="Times New Roman"/>
        </w:rPr>
        <w:t>Osób</w:t>
      </w:r>
      <w:r w:rsidRPr="003A22E1">
        <w:rPr>
          <w:rFonts w:ascii="Times New Roman" w:hAnsi="Times New Roman" w:cs="Times New Roman"/>
        </w:rPr>
        <w:t xml:space="preserve"> Niepełnosprawnych ONZ</w:t>
      </w:r>
      <w:r w:rsidR="003A22E1">
        <w:rPr>
          <w:rFonts w:ascii="Times New Roman" w:hAnsi="Times New Roman" w:cs="Times New Roman"/>
        </w:rPr>
        <w:t xml:space="preserve">. </w:t>
      </w:r>
    </w:p>
    <w:p w14:paraId="53D6B5B8" w14:textId="0D29B57B" w:rsidR="003A22E1" w:rsidRDefault="00BF5308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pełną obsługę poprzez samą klawiaturę i myszkę. </w:t>
      </w:r>
    </w:p>
    <w:p w14:paraId="1423F91E" w14:textId="613C255E" w:rsidR="00372A7D" w:rsidRDefault="00372A7D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 tworzenie testów</w:t>
      </w:r>
      <w:r w:rsidR="000C5142">
        <w:rPr>
          <w:rFonts w:ascii="Times New Roman" w:hAnsi="Times New Roman" w:cs="Times New Roman"/>
        </w:rPr>
        <w:t>/ankiet</w:t>
      </w:r>
      <w:r>
        <w:rPr>
          <w:rFonts w:ascii="Times New Roman" w:hAnsi="Times New Roman" w:cs="Times New Roman"/>
        </w:rPr>
        <w:t xml:space="preserve"> </w:t>
      </w:r>
      <w:r w:rsidR="00D61878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>dla studentów</w:t>
      </w:r>
      <w:r w:rsidR="000C5142">
        <w:rPr>
          <w:rFonts w:ascii="Times New Roman" w:hAnsi="Times New Roman" w:cs="Times New Roman"/>
        </w:rPr>
        <w:t>/absolwentów</w:t>
      </w:r>
      <w:r>
        <w:rPr>
          <w:rFonts w:ascii="Times New Roman" w:hAnsi="Times New Roman" w:cs="Times New Roman"/>
        </w:rPr>
        <w:t xml:space="preserve">. </w:t>
      </w:r>
    </w:p>
    <w:p w14:paraId="7CEF15EE" w14:textId="4C978AA9" w:rsidR="005A6777" w:rsidRDefault="005A6777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losowe wyświetlanie pytań oraz odpowiedzi w teście. </w:t>
      </w:r>
    </w:p>
    <w:p w14:paraId="55A8ECF6" w14:textId="04B96EAD" w:rsidR="005A6777" w:rsidRDefault="00884032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automatyczną ocenę testów. </w:t>
      </w:r>
    </w:p>
    <w:p w14:paraId="58D7A190" w14:textId="03BAA6FC" w:rsidR="00466D1F" w:rsidRPr="0088289F" w:rsidRDefault="00466D1F" w:rsidP="003A22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umożliwia </w:t>
      </w:r>
      <w:r w:rsidR="007B5129">
        <w:rPr>
          <w:rFonts w:ascii="Times New Roman" w:hAnsi="Times New Roman" w:cs="Times New Roman"/>
        </w:rPr>
        <w:t xml:space="preserve">ustawienie czasu rozwiązania testów. </w:t>
      </w:r>
    </w:p>
    <w:p w14:paraId="0DADB347" w14:textId="2FF0EA5A" w:rsidR="00166600" w:rsidRPr="0088289F" w:rsidRDefault="005A6777" w:rsidP="005A677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8289F">
        <w:rPr>
          <w:rFonts w:ascii="Times New Roman" w:hAnsi="Times New Roman" w:cs="Times New Roman"/>
        </w:rPr>
        <w:t xml:space="preserve">System umożliwia </w:t>
      </w:r>
      <w:r w:rsidR="000C5142" w:rsidRPr="0088289F">
        <w:rPr>
          <w:rFonts w:ascii="Times New Roman" w:hAnsi="Times New Roman" w:cs="Times New Roman"/>
        </w:rPr>
        <w:t>tworzenie zestawień wyników ankiet/testów</w:t>
      </w:r>
      <w:r w:rsidRPr="0088289F">
        <w:rPr>
          <w:rFonts w:ascii="Times New Roman" w:hAnsi="Times New Roman" w:cs="Times New Roman"/>
        </w:rPr>
        <w:t xml:space="preserve"> studentów</w:t>
      </w:r>
      <w:r w:rsidR="000C5142" w:rsidRPr="0088289F">
        <w:rPr>
          <w:rFonts w:ascii="Times New Roman" w:hAnsi="Times New Roman" w:cs="Times New Roman"/>
        </w:rPr>
        <w:t>/absolwentów</w:t>
      </w:r>
      <w:r w:rsidRPr="0088289F">
        <w:rPr>
          <w:rFonts w:ascii="Times New Roman" w:hAnsi="Times New Roman" w:cs="Times New Roman"/>
        </w:rPr>
        <w:t xml:space="preserve">. </w:t>
      </w:r>
    </w:p>
    <w:p w14:paraId="1A720398" w14:textId="47B2340B" w:rsidR="0009370F" w:rsidRPr="0009370F" w:rsidRDefault="00A508EF" w:rsidP="0009370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09370F">
        <w:rPr>
          <w:rFonts w:ascii="Times New Roman" w:hAnsi="Times New Roman" w:cs="Times New Roman"/>
        </w:rPr>
        <w:t xml:space="preserve">jest wyposażony w mechanizmy </w:t>
      </w:r>
      <w:r w:rsidR="00A92BCD" w:rsidRPr="0009370F">
        <w:rPr>
          <w:rFonts w:ascii="Times New Roman" w:hAnsi="Times New Roman" w:cs="Times New Roman"/>
        </w:rPr>
        <w:t>ułatwiające</w:t>
      </w:r>
      <w:r w:rsidR="0009370F" w:rsidRPr="0009370F">
        <w:rPr>
          <w:rFonts w:ascii="Times New Roman" w:hAnsi="Times New Roman" w:cs="Times New Roman"/>
        </w:rPr>
        <w:t xml:space="preserve"> </w:t>
      </w:r>
      <w:r w:rsidR="00A92BCD" w:rsidRPr="0009370F">
        <w:rPr>
          <w:rFonts w:ascii="Times New Roman" w:hAnsi="Times New Roman" w:cs="Times New Roman"/>
        </w:rPr>
        <w:t>przeglądanie</w:t>
      </w:r>
      <w:r w:rsidR="0009370F" w:rsidRPr="0009370F">
        <w:rPr>
          <w:rFonts w:ascii="Times New Roman" w:hAnsi="Times New Roman" w:cs="Times New Roman"/>
        </w:rPr>
        <w:t xml:space="preserve"> </w:t>
      </w:r>
      <w:r w:rsidR="00A92BCD" w:rsidRPr="0009370F">
        <w:rPr>
          <w:rFonts w:ascii="Times New Roman" w:hAnsi="Times New Roman" w:cs="Times New Roman"/>
        </w:rPr>
        <w:t>treści</w:t>
      </w:r>
      <w:r w:rsidR="0009370F" w:rsidRPr="0009370F">
        <w:rPr>
          <w:rFonts w:ascii="Times New Roman" w:hAnsi="Times New Roman" w:cs="Times New Roman"/>
        </w:rPr>
        <w:t xml:space="preserve"> przez osoby </w:t>
      </w:r>
    </w:p>
    <w:p w14:paraId="709E295C" w14:textId="1D451833" w:rsidR="00A91042" w:rsidRPr="00A91042" w:rsidRDefault="00A92BCD" w:rsidP="00A91042">
      <w:pPr>
        <w:pStyle w:val="Akapitzlist"/>
        <w:jc w:val="both"/>
        <w:rPr>
          <w:rFonts w:ascii="Times New Roman" w:hAnsi="Times New Roman" w:cs="Times New Roman"/>
        </w:rPr>
      </w:pPr>
      <w:r w:rsidRPr="0009370F">
        <w:rPr>
          <w:rFonts w:ascii="Times New Roman" w:hAnsi="Times New Roman" w:cs="Times New Roman"/>
        </w:rPr>
        <w:t>niedowidzące</w:t>
      </w:r>
      <w:r w:rsidR="0009370F" w:rsidRPr="0009370F">
        <w:rPr>
          <w:rFonts w:ascii="Times New Roman" w:hAnsi="Times New Roman" w:cs="Times New Roman"/>
        </w:rPr>
        <w:t>:</w:t>
      </w:r>
      <w:r w:rsidR="0009370F">
        <w:rPr>
          <w:rFonts w:ascii="Times New Roman" w:hAnsi="Times New Roman" w:cs="Times New Roman"/>
        </w:rPr>
        <w:t xml:space="preserve"> </w:t>
      </w:r>
      <w:r w:rsidR="0009370F" w:rsidRPr="0009370F">
        <w:rPr>
          <w:rFonts w:ascii="Times New Roman" w:hAnsi="Times New Roman" w:cs="Times New Roman"/>
        </w:rPr>
        <w:t xml:space="preserve">zmiana </w:t>
      </w:r>
      <w:r w:rsidRPr="0009370F">
        <w:rPr>
          <w:rFonts w:ascii="Times New Roman" w:hAnsi="Times New Roman" w:cs="Times New Roman"/>
        </w:rPr>
        <w:t>wielkości</w:t>
      </w:r>
      <w:r w:rsidR="0009370F" w:rsidRPr="0009370F">
        <w:rPr>
          <w:rFonts w:ascii="Times New Roman" w:hAnsi="Times New Roman" w:cs="Times New Roman"/>
        </w:rPr>
        <w:t xml:space="preserve"> czcionki</w:t>
      </w:r>
      <w:r w:rsidR="0009370F">
        <w:rPr>
          <w:rFonts w:ascii="Times New Roman" w:hAnsi="Times New Roman" w:cs="Times New Roman"/>
        </w:rPr>
        <w:t xml:space="preserve">, </w:t>
      </w:r>
      <w:r w:rsidR="0009370F" w:rsidRPr="0009370F">
        <w:rPr>
          <w:rFonts w:ascii="Times New Roman" w:hAnsi="Times New Roman" w:cs="Times New Roman"/>
        </w:rPr>
        <w:t>zmiana kontrastu</w:t>
      </w:r>
      <w:r w:rsidR="004A5B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Pr="0009370F">
        <w:rPr>
          <w:rFonts w:ascii="Times New Roman" w:hAnsi="Times New Roman" w:cs="Times New Roman"/>
        </w:rPr>
        <w:t>ałość</w:t>
      </w:r>
      <w:r w:rsidR="0009370F" w:rsidRPr="0009370F">
        <w:rPr>
          <w:rFonts w:ascii="Times New Roman" w:hAnsi="Times New Roman" w:cs="Times New Roman"/>
        </w:rPr>
        <w:t>́ serwisu oparta jest na stylach CSS</w:t>
      </w:r>
      <w:r w:rsidR="004A5B22">
        <w:rPr>
          <w:rFonts w:ascii="Times New Roman" w:hAnsi="Times New Roman" w:cs="Times New Roman"/>
        </w:rPr>
        <w:t>,</w:t>
      </w:r>
      <w:r w:rsidR="0009370F">
        <w:rPr>
          <w:rFonts w:ascii="Times New Roman" w:hAnsi="Times New Roman" w:cs="Times New Roman"/>
        </w:rPr>
        <w:t xml:space="preserve"> </w:t>
      </w:r>
      <w:r w:rsidR="0009370F" w:rsidRPr="0009370F">
        <w:rPr>
          <w:rFonts w:ascii="Times New Roman" w:hAnsi="Times New Roman" w:cs="Times New Roman"/>
        </w:rPr>
        <w:t>platforma nie zawiera</w:t>
      </w:r>
      <w:r w:rsidR="009B1375">
        <w:rPr>
          <w:rFonts w:ascii="Times New Roman" w:hAnsi="Times New Roman" w:cs="Times New Roman"/>
        </w:rPr>
        <w:t xml:space="preserve"> </w:t>
      </w:r>
      <w:r w:rsidRPr="0009370F">
        <w:rPr>
          <w:rFonts w:ascii="Times New Roman" w:hAnsi="Times New Roman" w:cs="Times New Roman"/>
        </w:rPr>
        <w:t>skrótów</w:t>
      </w:r>
      <w:r w:rsidR="0009370F" w:rsidRPr="0009370F">
        <w:rPr>
          <w:rFonts w:ascii="Times New Roman" w:hAnsi="Times New Roman" w:cs="Times New Roman"/>
        </w:rPr>
        <w:t xml:space="preserve"> klawiaturowych, </w:t>
      </w:r>
      <w:r w:rsidRPr="0009370F">
        <w:rPr>
          <w:rFonts w:ascii="Times New Roman" w:hAnsi="Times New Roman" w:cs="Times New Roman"/>
        </w:rPr>
        <w:t>które</w:t>
      </w:r>
      <w:r w:rsidR="009B1375">
        <w:rPr>
          <w:rFonts w:ascii="Times New Roman" w:hAnsi="Times New Roman" w:cs="Times New Roman"/>
        </w:rPr>
        <w:t xml:space="preserve"> mogą</w:t>
      </w:r>
      <w:r w:rsidR="0009370F" w:rsidRPr="0009370F">
        <w:rPr>
          <w:rFonts w:ascii="Times New Roman" w:hAnsi="Times New Roman" w:cs="Times New Roman"/>
        </w:rPr>
        <w:t xml:space="preserve"> </w:t>
      </w:r>
      <w:r w:rsidRPr="0009370F">
        <w:rPr>
          <w:rFonts w:ascii="Times New Roman" w:hAnsi="Times New Roman" w:cs="Times New Roman"/>
        </w:rPr>
        <w:t>wchodzić</w:t>
      </w:r>
      <w:r w:rsidR="0009370F" w:rsidRPr="0009370F">
        <w:rPr>
          <w:rFonts w:ascii="Times New Roman" w:hAnsi="Times New Roman" w:cs="Times New Roman"/>
        </w:rPr>
        <w:t xml:space="preserve">́ w konflikt z technologiami </w:t>
      </w:r>
      <w:r w:rsidRPr="0009370F">
        <w:rPr>
          <w:rFonts w:ascii="Times New Roman" w:hAnsi="Times New Roman" w:cs="Times New Roman"/>
        </w:rPr>
        <w:t>asystującymi</w:t>
      </w:r>
      <w:r w:rsidR="0009370F" w:rsidRPr="0009370F">
        <w:rPr>
          <w:rFonts w:ascii="Times New Roman" w:hAnsi="Times New Roman" w:cs="Times New Roman"/>
        </w:rPr>
        <w:t xml:space="preserve"> (np. programy </w:t>
      </w:r>
      <w:r w:rsidRPr="0009370F">
        <w:rPr>
          <w:rFonts w:ascii="Times New Roman" w:hAnsi="Times New Roman" w:cs="Times New Roman"/>
        </w:rPr>
        <w:t>czytające</w:t>
      </w:r>
      <w:r w:rsidR="0009370F" w:rsidRPr="0009370F">
        <w:rPr>
          <w:rFonts w:ascii="Times New Roman" w:hAnsi="Times New Roman" w:cs="Times New Roman"/>
        </w:rPr>
        <w:t>), systemem lub aplikacj</w:t>
      </w:r>
      <w:r w:rsidR="007B4E3D">
        <w:rPr>
          <w:rFonts w:ascii="Times New Roman" w:hAnsi="Times New Roman" w:cs="Times New Roman"/>
        </w:rPr>
        <w:t>ami</w:t>
      </w:r>
      <w:r w:rsidR="009B1375">
        <w:rPr>
          <w:rFonts w:ascii="Times New Roman" w:hAnsi="Times New Roman" w:cs="Times New Roman"/>
        </w:rPr>
        <w:t xml:space="preserve"> </w:t>
      </w:r>
      <w:r w:rsidRPr="0009370F">
        <w:rPr>
          <w:rFonts w:ascii="Times New Roman" w:hAnsi="Times New Roman" w:cs="Times New Roman"/>
        </w:rPr>
        <w:t>użytkowników</w:t>
      </w:r>
      <w:r w:rsidR="00372A7D">
        <w:rPr>
          <w:rFonts w:ascii="Times New Roman" w:hAnsi="Times New Roman" w:cs="Times New Roman"/>
        </w:rPr>
        <w:t xml:space="preserve">. </w:t>
      </w:r>
    </w:p>
    <w:p w14:paraId="223E8D45" w14:textId="77777777" w:rsidR="00A91042" w:rsidRDefault="00A91042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 generowanie CV.</w:t>
      </w:r>
    </w:p>
    <w:p w14:paraId="01BDE517" w14:textId="7CF9209A" w:rsidR="00A91042" w:rsidRDefault="00A91042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posiada możliwość tworzenia ofert pracy, staży, praktyk.</w:t>
      </w:r>
    </w:p>
    <w:p w14:paraId="75A6DDE4" w14:textId="762CA98A" w:rsidR="00A91042" w:rsidRDefault="00A91042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posiada możliwość wysyłania CV do konkretnych ofert pracy.</w:t>
      </w:r>
    </w:p>
    <w:p w14:paraId="429D84F0" w14:textId="15149BCA" w:rsidR="00A91042" w:rsidRDefault="00A91042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 wyszukiwanie ofert pracy, staży, praktyk, wydarzeń, szkoleń z zaawansowanymi możliwościami filtrowania i sortowania danych.</w:t>
      </w:r>
    </w:p>
    <w:p w14:paraId="1782DBA8" w14:textId="25CD2BDA" w:rsidR="00A91042" w:rsidRDefault="00A91042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posiada możliwość rejestracji nowych </w:t>
      </w:r>
      <w:r w:rsidR="0088289F">
        <w:rPr>
          <w:rFonts w:ascii="Times New Roman" w:hAnsi="Times New Roman" w:cs="Times New Roman"/>
        </w:rPr>
        <w:t>użytkowników</w:t>
      </w:r>
      <w:r>
        <w:rPr>
          <w:rFonts w:ascii="Times New Roman" w:hAnsi="Times New Roman" w:cs="Times New Roman"/>
        </w:rPr>
        <w:t>.</w:t>
      </w:r>
    </w:p>
    <w:p w14:paraId="4B182070" w14:textId="0F88CD81" w:rsidR="0088289F" w:rsidRDefault="0088289F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 tworzenie profilu pracodawcy.</w:t>
      </w:r>
    </w:p>
    <w:p w14:paraId="0E4095B9" w14:textId="3E00F945" w:rsidR="0088289F" w:rsidRDefault="0088289F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umożliwia wyszukiwanie kandydatów do konkretnych ofert pracy.</w:t>
      </w:r>
    </w:p>
    <w:p w14:paraId="4667AF7F" w14:textId="05E4FAF2" w:rsidR="00962E61" w:rsidRDefault="00962E61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wyświetla proponowane oferty pracy/staży/praktyk zgodnie z wymaganiami oraz wykształceniem. </w:t>
      </w:r>
    </w:p>
    <w:p w14:paraId="7B15A8C6" w14:textId="2C11BC95" w:rsidR="00A91042" w:rsidRDefault="00A91042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System umożliwia</w:t>
      </w:r>
      <w:r w:rsidR="0088289F">
        <w:rPr>
          <w:rFonts w:ascii="Times New Roman" w:hAnsi="Times New Roman" w:cs="Times New Roman"/>
        </w:rPr>
        <w:t xml:space="preserve"> badanie losów absolwentów.</w:t>
      </w:r>
    </w:p>
    <w:p w14:paraId="3F7C7CD1" w14:textId="34B30E9D" w:rsidR="0088289F" w:rsidRDefault="00962E61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posiada panel administracji CMS do zarządzania treścią serwisu.</w:t>
      </w:r>
    </w:p>
    <w:p w14:paraId="54446843" w14:textId="245F8C70" w:rsidR="00810E93" w:rsidRDefault="00810E93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0E93">
        <w:rPr>
          <w:rFonts w:ascii="Times New Roman" w:hAnsi="Times New Roman" w:cs="Times New Roman"/>
        </w:rPr>
        <w:t>System musi umożliwiać aktualizację z zachowaniem środków bezpieczeństwa przed utratą danych.</w:t>
      </w:r>
    </w:p>
    <w:p w14:paraId="009B62E2" w14:textId="71AC14C7" w:rsidR="00810E93" w:rsidRDefault="00810E93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0E93">
        <w:rPr>
          <w:rFonts w:ascii="Times New Roman" w:hAnsi="Times New Roman" w:cs="Times New Roman"/>
        </w:rPr>
        <w:t>System posiada mechanizm samodzielnego odzyskiwania hasła przez kandydatów.</w:t>
      </w:r>
    </w:p>
    <w:p w14:paraId="71A60974" w14:textId="65F7ECC0" w:rsidR="00810E93" w:rsidRDefault="00810E93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0E93">
        <w:rPr>
          <w:rFonts w:ascii="Times New Roman" w:hAnsi="Times New Roman" w:cs="Times New Roman"/>
        </w:rPr>
        <w:t xml:space="preserve">System umożliwia walidację wprowadzonego przez </w:t>
      </w:r>
      <w:r>
        <w:rPr>
          <w:rFonts w:ascii="Times New Roman" w:hAnsi="Times New Roman" w:cs="Times New Roman"/>
        </w:rPr>
        <w:t>użytkownika</w:t>
      </w:r>
      <w:r w:rsidRPr="00810E93">
        <w:rPr>
          <w:rFonts w:ascii="Times New Roman" w:hAnsi="Times New Roman" w:cs="Times New Roman"/>
        </w:rPr>
        <w:t xml:space="preserve"> adresu e-mail i potwierdzenie tego adresu poprzez wysłanie linku aktywacyjnego.</w:t>
      </w:r>
    </w:p>
    <w:p w14:paraId="73426208" w14:textId="039A8A86" w:rsidR="00810E93" w:rsidRDefault="00810E93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musi </w:t>
      </w:r>
      <w:r w:rsidRPr="00810E93">
        <w:rPr>
          <w:rFonts w:ascii="Times New Roman" w:hAnsi="Times New Roman" w:cs="Times New Roman"/>
        </w:rPr>
        <w:t>posiadać możliwość dostosowania wyglądu (logo, tytuły) do potrzeb uczelni.</w:t>
      </w:r>
    </w:p>
    <w:p w14:paraId="5AC0EA3B" w14:textId="48B7AD0A" w:rsidR="00810E93" w:rsidRDefault="00810E93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0E93">
        <w:rPr>
          <w:rFonts w:ascii="Times New Roman" w:hAnsi="Times New Roman" w:cs="Times New Roman"/>
        </w:rPr>
        <w:t>Korzystanie z systemu online przez wielu użytkowników w czasie wzmożonego zapotrzebowania</w:t>
      </w:r>
      <w:r>
        <w:rPr>
          <w:rFonts w:ascii="Times New Roman" w:hAnsi="Times New Roman" w:cs="Times New Roman"/>
        </w:rPr>
        <w:t xml:space="preserve"> </w:t>
      </w:r>
      <w:r w:rsidRPr="00810E93">
        <w:rPr>
          <w:rFonts w:ascii="Times New Roman" w:hAnsi="Times New Roman" w:cs="Times New Roman"/>
        </w:rPr>
        <w:t>nie może powodować odczuwalnego spadku wydajności systemu.</w:t>
      </w:r>
    </w:p>
    <w:p w14:paraId="497637CB" w14:textId="48104F6A" w:rsidR="00810E93" w:rsidRDefault="00810E93" w:rsidP="00A910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0E93">
        <w:rPr>
          <w:rFonts w:ascii="Times New Roman" w:hAnsi="Times New Roman" w:cs="Times New Roman"/>
        </w:rPr>
        <w:t>System musi umożliwiać automatyczne wylogowanie użytkownika po przekroczeniu wskazanego w konfiguracji czasu bezczynności.</w:t>
      </w:r>
    </w:p>
    <w:p w14:paraId="656856D5" w14:textId="3A608D3D" w:rsidR="00810E93" w:rsidRDefault="00810E93" w:rsidP="00810E93">
      <w:pPr>
        <w:jc w:val="both"/>
        <w:rPr>
          <w:rFonts w:ascii="Times New Roman" w:hAnsi="Times New Roman" w:cs="Times New Roman"/>
        </w:rPr>
      </w:pPr>
    </w:p>
    <w:p w14:paraId="251721CC" w14:textId="03785146" w:rsidR="00810E93" w:rsidRDefault="00810E93" w:rsidP="00810E93">
      <w:pPr>
        <w:jc w:val="both"/>
        <w:rPr>
          <w:rFonts w:ascii="Times New Roman" w:hAnsi="Times New Roman" w:cs="Times New Roman"/>
        </w:rPr>
      </w:pPr>
    </w:p>
    <w:p w14:paraId="623CA537" w14:textId="77777777" w:rsidR="00810E93" w:rsidRPr="00A945F7" w:rsidRDefault="00810E93" w:rsidP="00810E93">
      <w:pPr>
        <w:jc w:val="both"/>
        <w:rPr>
          <w:rFonts w:ascii="Times New Roman" w:hAnsi="Times New Roman" w:cs="Times New Roman"/>
          <w:b/>
          <w:bCs/>
        </w:rPr>
      </w:pPr>
      <w:r w:rsidRPr="00A945F7">
        <w:rPr>
          <w:rFonts w:ascii="Times New Roman" w:hAnsi="Times New Roman" w:cs="Times New Roman"/>
          <w:b/>
          <w:bCs/>
        </w:rPr>
        <w:t>Wymagania w zakresie świadczenia w okresie 12 miesięcy serwisu systemu do obsługi dydaktyki.</w:t>
      </w:r>
    </w:p>
    <w:p w14:paraId="662BFBDD" w14:textId="77777777" w:rsidR="00A945F7" w:rsidRDefault="00A945F7" w:rsidP="00810E93">
      <w:pPr>
        <w:jc w:val="both"/>
        <w:rPr>
          <w:rFonts w:ascii="Times New Roman" w:hAnsi="Times New Roman" w:cs="Times New Roman"/>
        </w:rPr>
      </w:pPr>
    </w:p>
    <w:p w14:paraId="4B9B2046" w14:textId="07BFDA72" w:rsidR="00810E93" w:rsidRPr="00A945F7" w:rsidRDefault="00810E93" w:rsidP="00810E93">
      <w:pPr>
        <w:jc w:val="both"/>
        <w:rPr>
          <w:rFonts w:ascii="Times New Roman" w:hAnsi="Times New Roman" w:cs="Times New Roman"/>
          <w:b/>
          <w:bCs/>
        </w:rPr>
      </w:pPr>
      <w:r w:rsidRPr="00A945F7">
        <w:rPr>
          <w:rFonts w:ascii="Times New Roman" w:hAnsi="Times New Roman" w:cs="Times New Roman"/>
        </w:rPr>
        <w:t>Usługa serwisowa będzie płatna jednorazowo z góry i musi być wliczona w cenę oferty.</w:t>
      </w:r>
    </w:p>
    <w:p w14:paraId="1931E97C" w14:textId="77777777" w:rsidR="00810E93" w:rsidRPr="00A945F7" w:rsidRDefault="00810E93" w:rsidP="00810E93">
      <w:pPr>
        <w:jc w:val="both"/>
        <w:rPr>
          <w:rFonts w:ascii="Times New Roman" w:hAnsi="Times New Roman" w:cs="Times New Roman"/>
        </w:rPr>
      </w:pPr>
      <w:r w:rsidRPr="00A945F7">
        <w:rPr>
          <w:rFonts w:ascii="Times New Roman" w:hAnsi="Times New Roman" w:cs="Times New Roman"/>
        </w:rPr>
        <w:t>Minimalne parametry i zakres świadczonej usługi serwisowej:</w:t>
      </w:r>
    </w:p>
    <w:tbl>
      <w:tblPr>
        <w:tblW w:w="8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2060"/>
        <w:gridCol w:w="2080"/>
      </w:tblGrid>
      <w:tr w:rsidR="00810E93" w:rsidRPr="00062FDB" w14:paraId="147C872C" w14:textId="77777777" w:rsidTr="00845B7F">
        <w:trPr>
          <w:trHeight w:val="220"/>
          <w:jc w:val="center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FB89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 </w:t>
            </w:r>
          </w:p>
        </w:tc>
      </w:tr>
      <w:tr w:rsidR="00810E93" w:rsidRPr="00062FDB" w14:paraId="368B2191" w14:textId="77777777" w:rsidTr="00845B7F">
        <w:trPr>
          <w:trHeight w:val="319"/>
          <w:jc w:val="center"/>
        </w:trPr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2A4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Błąd krytyczny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523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A7519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8h</w:t>
            </w:r>
          </w:p>
        </w:tc>
      </w:tr>
      <w:tr w:rsidR="00810E93" w:rsidRPr="00062FDB" w14:paraId="1A348C36" w14:textId="77777777" w:rsidTr="00845B7F">
        <w:trPr>
          <w:trHeight w:val="166"/>
          <w:jc w:val="center"/>
        </w:trPr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74B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3E4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naprawy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577BC8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24h</w:t>
            </w:r>
          </w:p>
        </w:tc>
      </w:tr>
      <w:tr w:rsidR="00810E93" w:rsidRPr="00062FDB" w14:paraId="30846E26" w14:textId="77777777" w:rsidTr="00845B7F">
        <w:trPr>
          <w:trHeight w:val="85"/>
          <w:jc w:val="center"/>
        </w:trPr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C450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Błąd średni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22F4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ACC813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16h</w:t>
            </w:r>
          </w:p>
        </w:tc>
      </w:tr>
      <w:tr w:rsidR="00810E93" w:rsidRPr="00062FDB" w14:paraId="385EBA63" w14:textId="77777777" w:rsidTr="00845B7F">
        <w:trPr>
          <w:trHeight w:val="56"/>
          <w:jc w:val="center"/>
        </w:trPr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7B33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3BD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naprawy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7695D4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</w:tr>
      <w:tr w:rsidR="00810E93" w:rsidRPr="00062FDB" w14:paraId="51E2A38E" w14:textId="77777777" w:rsidTr="00845B7F">
        <w:trPr>
          <w:trHeight w:val="121"/>
          <w:jc w:val="center"/>
        </w:trPr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FAC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Błąd niski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CCF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A83413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32h</w:t>
            </w:r>
          </w:p>
        </w:tc>
      </w:tr>
      <w:tr w:rsidR="00810E93" w:rsidRPr="00062FDB" w14:paraId="1927ADEA" w14:textId="77777777" w:rsidTr="00845B7F">
        <w:trPr>
          <w:trHeight w:val="56"/>
          <w:jc w:val="center"/>
        </w:trPr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5294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E95B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naprawy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F22FFC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</w:tr>
      <w:tr w:rsidR="00810E93" w:rsidRPr="00062FDB" w14:paraId="4CD76158" w14:textId="77777777" w:rsidTr="00845B7F">
        <w:trPr>
          <w:trHeight w:val="445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BE8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Miesięczna liczba roboczogodzin na dodatkowe prace do wykorzystania w ramach serwisu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B37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 godzin w pakiecie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83AED7" w14:textId="77777777" w:rsidR="00810E93" w:rsidRPr="00062FDB" w:rsidRDefault="00810E93" w:rsidP="00845B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h miesięcznie</w:t>
            </w:r>
          </w:p>
        </w:tc>
      </w:tr>
    </w:tbl>
    <w:p w14:paraId="39D2ACD1" w14:textId="77777777" w:rsidR="00810E93" w:rsidRPr="00810E93" w:rsidRDefault="00810E93" w:rsidP="00810E93">
      <w:pPr>
        <w:jc w:val="both"/>
        <w:rPr>
          <w:rFonts w:ascii="Times New Roman" w:hAnsi="Times New Roman" w:cs="Times New Roman"/>
        </w:rPr>
      </w:pPr>
    </w:p>
    <w:p w14:paraId="7159863C" w14:textId="1D451833" w:rsidR="001410E5" w:rsidRPr="00BF6C71" w:rsidRDefault="001410E5" w:rsidP="001410E5">
      <w:pPr>
        <w:pStyle w:val="Akapitzlist"/>
        <w:jc w:val="both"/>
        <w:rPr>
          <w:rFonts w:ascii="Times New Roman" w:hAnsi="Times New Roman" w:cs="Times New Roman"/>
        </w:rPr>
      </w:pPr>
    </w:p>
    <w:p w14:paraId="70850B0B" w14:textId="25C38717" w:rsidR="00BB1944" w:rsidRDefault="001D7753" w:rsidP="001D7753">
      <w:pPr>
        <w:pStyle w:val="NormalnyWeb"/>
        <w:shd w:val="clear" w:color="auto" w:fill="FFFFFF"/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143BB911" w14:textId="2053C874" w:rsidR="001D7753" w:rsidRPr="001D7753" w:rsidRDefault="001D7753" w:rsidP="001D7753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1D7753">
        <w:rPr>
          <w:rFonts w:ascii="Times New Roman" w:hAnsi="Times New Roman" w:cs="Times New Roman"/>
        </w:rPr>
        <w:t>Oświadczam(my), że oferowany system spełni</w:t>
      </w:r>
      <w:r w:rsidR="00FB74E1">
        <w:rPr>
          <w:rFonts w:ascii="Times New Roman" w:hAnsi="Times New Roman" w:cs="Times New Roman"/>
        </w:rPr>
        <w:t>a</w:t>
      </w:r>
      <w:r w:rsidRPr="001D7753">
        <w:rPr>
          <w:rFonts w:ascii="Times New Roman" w:hAnsi="Times New Roman" w:cs="Times New Roman"/>
        </w:rPr>
        <w:t xml:space="preserve"> wymagania Zamawiającego określone </w:t>
      </w:r>
      <w:r>
        <w:rPr>
          <w:rFonts w:ascii="Times New Roman" w:hAnsi="Times New Roman" w:cs="Times New Roman"/>
        </w:rPr>
        <w:br/>
      </w:r>
      <w:r w:rsidRPr="001D7753">
        <w:rPr>
          <w:rFonts w:ascii="Times New Roman" w:hAnsi="Times New Roman" w:cs="Times New Roman"/>
        </w:rPr>
        <w:t xml:space="preserve">w niniejszym dokumencie. </w:t>
      </w:r>
    </w:p>
    <w:p w14:paraId="59224EF3" w14:textId="71F671F5" w:rsidR="001D7753" w:rsidRDefault="001D7753" w:rsidP="001D7753">
      <w:pPr>
        <w:pStyle w:val="NormalnyWeb"/>
        <w:shd w:val="clear" w:color="auto" w:fill="FFFFFF"/>
        <w:rPr>
          <w:b/>
          <w:bCs/>
        </w:rPr>
      </w:pPr>
    </w:p>
    <w:p w14:paraId="67CEC8C3" w14:textId="77777777" w:rsidR="001D7753" w:rsidRDefault="001D7753" w:rsidP="001D7753">
      <w:pPr>
        <w:pStyle w:val="Tekstpodstawowy"/>
        <w:spacing w:after="0"/>
        <w:ind w:left="540"/>
        <w:jc w:val="right"/>
        <w:rPr>
          <w:i/>
          <w:iCs/>
          <w:lang w:val="pl-PL"/>
        </w:rPr>
      </w:pPr>
      <w:r w:rsidRPr="00D22810">
        <w:rPr>
          <w:i/>
          <w:iCs/>
        </w:rPr>
        <w:t>......................................................................</w:t>
      </w:r>
    </w:p>
    <w:p w14:paraId="362A96BB" w14:textId="0681AAC4" w:rsidR="001D7753" w:rsidRPr="001D7753" w:rsidRDefault="001D7753" w:rsidP="001D7753">
      <w:pPr>
        <w:pStyle w:val="Tekstpodstawowy"/>
        <w:spacing w:after="0"/>
        <w:ind w:left="540"/>
        <w:jc w:val="center"/>
        <w:rPr>
          <w:i/>
          <w:iCs/>
        </w:rPr>
      </w:pPr>
      <w:r>
        <w:rPr>
          <w:i/>
          <w:iCs/>
          <w:lang w:val="pl-PL"/>
        </w:rPr>
        <w:t xml:space="preserve">                                                      Data </w:t>
      </w:r>
      <w:r w:rsidRPr="00D22810">
        <w:rPr>
          <w:i/>
          <w:iCs/>
        </w:rPr>
        <w:t xml:space="preserve">i podpis osoby uprawnionej </w:t>
      </w:r>
    </w:p>
    <w:p w14:paraId="1AE54D71" w14:textId="77777777" w:rsidR="001D7753" w:rsidRPr="001D7753" w:rsidRDefault="001D7753" w:rsidP="001D7753">
      <w:pPr>
        <w:ind w:left="4956"/>
        <w:jc w:val="both"/>
        <w:rPr>
          <w:rFonts w:ascii="Times New Roman" w:hAnsi="Times New Roman" w:cs="Times New Roman"/>
        </w:rPr>
      </w:pPr>
      <w:r w:rsidRPr="001D7753">
        <w:rPr>
          <w:rFonts w:ascii="Times New Roman" w:hAnsi="Times New Roman" w:cs="Times New Roman"/>
          <w:i/>
          <w:iCs/>
        </w:rPr>
        <w:t>do składania oświadczeń woli w imieniu Wykonawcy</w:t>
      </w:r>
    </w:p>
    <w:p w14:paraId="167EBC6B" w14:textId="77777777" w:rsidR="001D7753" w:rsidRPr="00BB1944" w:rsidRDefault="001D7753" w:rsidP="001D7753">
      <w:pPr>
        <w:pStyle w:val="NormalnyWeb"/>
        <w:shd w:val="clear" w:color="auto" w:fill="FFFFFF"/>
        <w:rPr>
          <w:b/>
          <w:bCs/>
        </w:rPr>
      </w:pPr>
    </w:p>
    <w:sectPr w:rsidR="001D7753" w:rsidRPr="00BB1944" w:rsidSect="00535C4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53A5" w14:textId="77777777" w:rsidR="00E31290" w:rsidRDefault="00E31290" w:rsidP="00186068">
      <w:r>
        <w:separator/>
      </w:r>
    </w:p>
  </w:endnote>
  <w:endnote w:type="continuationSeparator" w:id="0">
    <w:p w14:paraId="3A7764B8" w14:textId="77777777" w:rsidR="00E31290" w:rsidRDefault="00E31290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E56C" w14:textId="77777777" w:rsidR="00E31290" w:rsidRDefault="00E31290" w:rsidP="00186068">
      <w:r>
        <w:separator/>
      </w:r>
    </w:p>
  </w:footnote>
  <w:footnote w:type="continuationSeparator" w:id="0">
    <w:p w14:paraId="3666D24D" w14:textId="77777777" w:rsidR="00E31290" w:rsidRDefault="00E31290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37"/>
    <w:multiLevelType w:val="hybridMultilevel"/>
    <w:tmpl w:val="C658B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25FE"/>
    <w:multiLevelType w:val="hybridMultilevel"/>
    <w:tmpl w:val="8A9E7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90AD3"/>
    <w:multiLevelType w:val="hybridMultilevel"/>
    <w:tmpl w:val="EFCE73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786F"/>
    <w:multiLevelType w:val="hybridMultilevel"/>
    <w:tmpl w:val="0D02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DE3"/>
    <w:multiLevelType w:val="hybridMultilevel"/>
    <w:tmpl w:val="3D265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C6D7B"/>
    <w:multiLevelType w:val="hybridMultilevel"/>
    <w:tmpl w:val="8FE49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B7DE9"/>
    <w:multiLevelType w:val="hybridMultilevel"/>
    <w:tmpl w:val="481CDDC2"/>
    <w:lvl w:ilvl="0" w:tplc="F9AA95FE">
      <w:start w:val="1"/>
      <w:numFmt w:val="decimal"/>
      <w:lvlText w:val="%1)"/>
      <w:lvlJc w:val="left"/>
      <w:pPr>
        <w:ind w:left="720" w:hanging="360"/>
      </w:pPr>
      <w:rPr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06FD"/>
    <w:multiLevelType w:val="hybridMultilevel"/>
    <w:tmpl w:val="45621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7388A"/>
    <w:multiLevelType w:val="hybridMultilevel"/>
    <w:tmpl w:val="774ACFEC"/>
    <w:lvl w:ilvl="0" w:tplc="CD164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65804"/>
    <w:multiLevelType w:val="hybridMultilevel"/>
    <w:tmpl w:val="2424BE7C"/>
    <w:lvl w:ilvl="0" w:tplc="2E34CB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9530">
    <w:abstractNumId w:val="2"/>
  </w:num>
  <w:num w:numId="2" w16cid:durableId="1332444020">
    <w:abstractNumId w:val="15"/>
  </w:num>
  <w:num w:numId="3" w16cid:durableId="471678943">
    <w:abstractNumId w:val="12"/>
  </w:num>
  <w:num w:numId="4" w16cid:durableId="267546231">
    <w:abstractNumId w:val="9"/>
  </w:num>
  <w:num w:numId="5" w16cid:durableId="1532959714">
    <w:abstractNumId w:val="22"/>
  </w:num>
  <w:num w:numId="6" w16cid:durableId="1005745804">
    <w:abstractNumId w:val="3"/>
  </w:num>
  <w:num w:numId="7" w16cid:durableId="583953272">
    <w:abstractNumId w:val="16"/>
  </w:num>
  <w:num w:numId="8" w16cid:durableId="1641688342">
    <w:abstractNumId w:val="8"/>
  </w:num>
  <w:num w:numId="9" w16cid:durableId="1004895427">
    <w:abstractNumId w:val="18"/>
  </w:num>
  <w:num w:numId="10" w16cid:durableId="718894653">
    <w:abstractNumId w:val="5"/>
  </w:num>
  <w:num w:numId="11" w16cid:durableId="1758284679">
    <w:abstractNumId w:val="14"/>
  </w:num>
  <w:num w:numId="12" w16cid:durableId="877934806">
    <w:abstractNumId w:val="0"/>
  </w:num>
  <w:num w:numId="13" w16cid:durableId="100539219">
    <w:abstractNumId w:val="6"/>
  </w:num>
  <w:num w:numId="14" w16cid:durableId="482550375">
    <w:abstractNumId w:val="19"/>
  </w:num>
  <w:num w:numId="15" w16cid:durableId="143207098">
    <w:abstractNumId w:val="1"/>
  </w:num>
  <w:num w:numId="16" w16cid:durableId="1469669834">
    <w:abstractNumId w:val="17"/>
  </w:num>
  <w:num w:numId="17" w16cid:durableId="1702633655">
    <w:abstractNumId w:val="20"/>
  </w:num>
  <w:num w:numId="18" w16cid:durableId="2025669678">
    <w:abstractNumId w:val="7"/>
  </w:num>
  <w:num w:numId="19" w16cid:durableId="708190738">
    <w:abstractNumId w:val="4"/>
  </w:num>
  <w:num w:numId="20" w16cid:durableId="759760547">
    <w:abstractNumId w:val="10"/>
  </w:num>
  <w:num w:numId="21" w16cid:durableId="1150750662">
    <w:abstractNumId w:val="13"/>
  </w:num>
  <w:num w:numId="22" w16cid:durableId="685863618">
    <w:abstractNumId w:val="11"/>
  </w:num>
  <w:num w:numId="23" w16cid:durableId="104198137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14A1A"/>
    <w:rsid w:val="00025194"/>
    <w:rsid w:val="00025420"/>
    <w:rsid w:val="00043EB2"/>
    <w:rsid w:val="0009370F"/>
    <w:rsid w:val="000A02EF"/>
    <w:rsid w:val="000A3474"/>
    <w:rsid w:val="000A4B4D"/>
    <w:rsid w:val="000C5142"/>
    <w:rsid w:val="000F5B2C"/>
    <w:rsid w:val="001011DF"/>
    <w:rsid w:val="0011644E"/>
    <w:rsid w:val="00116AA4"/>
    <w:rsid w:val="001232A9"/>
    <w:rsid w:val="001237FC"/>
    <w:rsid w:val="00127D7D"/>
    <w:rsid w:val="001410E5"/>
    <w:rsid w:val="001448EA"/>
    <w:rsid w:val="0016510B"/>
    <w:rsid w:val="00166600"/>
    <w:rsid w:val="00186068"/>
    <w:rsid w:val="001942AC"/>
    <w:rsid w:val="001C23D6"/>
    <w:rsid w:val="001D4A50"/>
    <w:rsid w:val="001D7753"/>
    <w:rsid w:val="001E024B"/>
    <w:rsid w:val="001F4E5D"/>
    <w:rsid w:val="00200E5A"/>
    <w:rsid w:val="00212035"/>
    <w:rsid w:val="0024231C"/>
    <w:rsid w:val="00252046"/>
    <w:rsid w:val="00255E82"/>
    <w:rsid w:val="0026566A"/>
    <w:rsid w:val="00266F5D"/>
    <w:rsid w:val="00284A8E"/>
    <w:rsid w:val="002A447D"/>
    <w:rsid w:val="002A5650"/>
    <w:rsid w:val="002C32BF"/>
    <w:rsid w:val="002C682D"/>
    <w:rsid w:val="002D476D"/>
    <w:rsid w:val="002E43BC"/>
    <w:rsid w:val="002F77E5"/>
    <w:rsid w:val="0031121D"/>
    <w:rsid w:val="00321273"/>
    <w:rsid w:val="00335C12"/>
    <w:rsid w:val="0033626C"/>
    <w:rsid w:val="00352925"/>
    <w:rsid w:val="00362FE7"/>
    <w:rsid w:val="0036697F"/>
    <w:rsid w:val="00367079"/>
    <w:rsid w:val="00372A7D"/>
    <w:rsid w:val="00377436"/>
    <w:rsid w:val="003A22E1"/>
    <w:rsid w:val="003A6C24"/>
    <w:rsid w:val="003B1B33"/>
    <w:rsid w:val="003B6A37"/>
    <w:rsid w:val="003D6F8E"/>
    <w:rsid w:val="003F2024"/>
    <w:rsid w:val="003F5455"/>
    <w:rsid w:val="00401405"/>
    <w:rsid w:val="00401C65"/>
    <w:rsid w:val="00402A2A"/>
    <w:rsid w:val="00403A5A"/>
    <w:rsid w:val="00422C87"/>
    <w:rsid w:val="0042435A"/>
    <w:rsid w:val="00426B18"/>
    <w:rsid w:val="00443F8B"/>
    <w:rsid w:val="0044729E"/>
    <w:rsid w:val="004615AE"/>
    <w:rsid w:val="00466D1F"/>
    <w:rsid w:val="004814E6"/>
    <w:rsid w:val="004A092E"/>
    <w:rsid w:val="004A5B22"/>
    <w:rsid w:val="004B7F1D"/>
    <w:rsid w:val="004C05B5"/>
    <w:rsid w:val="004C4AD2"/>
    <w:rsid w:val="004C7223"/>
    <w:rsid w:val="004D4472"/>
    <w:rsid w:val="004D69B6"/>
    <w:rsid w:val="004E2CDC"/>
    <w:rsid w:val="004E7632"/>
    <w:rsid w:val="004F584E"/>
    <w:rsid w:val="004F7E17"/>
    <w:rsid w:val="00502D3A"/>
    <w:rsid w:val="005046E9"/>
    <w:rsid w:val="005165B9"/>
    <w:rsid w:val="00520AE3"/>
    <w:rsid w:val="00535C4F"/>
    <w:rsid w:val="00546F2C"/>
    <w:rsid w:val="005517D7"/>
    <w:rsid w:val="00557AE5"/>
    <w:rsid w:val="00560FFC"/>
    <w:rsid w:val="00565C15"/>
    <w:rsid w:val="0057121C"/>
    <w:rsid w:val="00575615"/>
    <w:rsid w:val="00582663"/>
    <w:rsid w:val="0059566B"/>
    <w:rsid w:val="005A6777"/>
    <w:rsid w:val="005B590C"/>
    <w:rsid w:val="005D7E8A"/>
    <w:rsid w:val="005E325F"/>
    <w:rsid w:val="00621CE4"/>
    <w:rsid w:val="00622AA5"/>
    <w:rsid w:val="00656B8E"/>
    <w:rsid w:val="006712E0"/>
    <w:rsid w:val="006738CD"/>
    <w:rsid w:val="00676416"/>
    <w:rsid w:val="006A4D73"/>
    <w:rsid w:val="006B73BB"/>
    <w:rsid w:val="006B7A73"/>
    <w:rsid w:val="006C1DD9"/>
    <w:rsid w:val="006C2E94"/>
    <w:rsid w:val="006C7ED9"/>
    <w:rsid w:val="006D4F30"/>
    <w:rsid w:val="006E1AFE"/>
    <w:rsid w:val="006E3719"/>
    <w:rsid w:val="006E52C4"/>
    <w:rsid w:val="006E5F1D"/>
    <w:rsid w:val="0071382A"/>
    <w:rsid w:val="0072000A"/>
    <w:rsid w:val="00724658"/>
    <w:rsid w:val="0074723D"/>
    <w:rsid w:val="00760DEF"/>
    <w:rsid w:val="00763928"/>
    <w:rsid w:val="0078166E"/>
    <w:rsid w:val="00782166"/>
    <w:rsid w:val="00782A56"/>
    <w:rsid w:val="00787659"/>
    <w:rsid w:val="00791BE0"/>
    <w:rsid w:val="007B4E3D"/>
    <w:rsid w:val="007B5129"/>
    <w:rsid w:val="007C1481"/>
    <w:rsid w:val="007D1409"/>
    <w:rsid w:val="007D5AFB"/>
    <w:rsid w:val="007E1239"/>
    <w:rsid w:val="007E22F0"/>
    <w:rsid w:val="007F0AAD"/>
    <w:rsid w:val="007F6184"/>
    <w:rsid w:val="007F63BF"/>
    <w:rsid w:val="00810E93"/>
    <w:rsid w:val="00830E2C"/>
    <w:rsid w:val="00835783"/>
    <w:rsid w:val="00845BC6"/>
    <w:rsid w:val="00867C4F"/>
    <w:rsid w:val="0087280B"/>
    <w:rsid w:val="00873513"/>
    <w:rsid w:val="0087422B"/>
    <w:rsid w:val="0088289F"/>
    <w:rsid w:val="00884032"/>
    <w:rsid w:val="00885A8A"/>
    <w:rsid w:val="00891268"/>
    <w:rsid w:val="008970B5"/>
    <w:rsid w:val="00897ED4"/>
    <w:rsid w:val="008A3FD9"/>
    <w:rsid w:val="008A45E8"/>
    <w:rsid w:val="008A5C21"/>
    <w:rsid w:val="008B086C"/>
    <w:rsid w:val="008C2A34"/>
    <w:rsid w:val="0090270C"/>
    <w:rsid w:val="00921018"/>
    <w:rsid w:val="009244C7"/>
    <w:rsid w:val="0094271B"/>
    <w:rsid w:val="0095101F"/>
    <w:rsid w:val="009528C2"/>
    <w:rsid w:val="00954E7C"/>
    <w:rsid w:val="009574B4"/>
    <w:rsid w:val="009603E0"/>
    <w:rsid w:val="00962E61"/>
    <w:rsid w:val="009865D7"/>
    <w:rsid w:val="00995A43"/>
    <w:rsid w:val="00995B3F"/>
    <w:rsid w:val="009A5C4B"/>
    <w:rsid w:val="009B1375"/>
    <w:rsid w:val="009B4336"/>
    <w:rsid w:val="009B613A"/>
    <w:rsid w:val="009C1600"/>
    <w:rsid w:val="009C2784"/>
    <w:rsid w:val="009D2464"/>
    <w:rsid w:val="009D5B08"/>
    <w:rsid w:val="009E52B9"/>
    <w:rsid w:val="00A21A2E"/>
    <w:rsid w:val="00A26F96"/>
    <w:rsid w:val="00A33E07"/>
    <w:rsid w:val="00A35F8F"/>
    <w:rsid w:val="00A409E8"/>
    <w:rsid w:val="00A40FB1"/>
    <w:rsid w:val="00A41EC7"/>
    <w:rsid w:val="00A508EF"/>
    <w:rsid w:val="00A521EA"/>
    <w:rsid w:val="00A57E86"/>
    <w:rsid w:val="00A64B7C"/>
    <w:rsid w:val="00A64CA7"/>
    <w:rsid w:val="00A6689D"/>
    <w:rsid w:val="00A76D82"/>
    <w:rsid w:val="00A91042"/>
    <w:rsid w:val="00A92BCD"/>
    <w:rsid w:val="00A945F7"/>
    <w:rsid w:val="00AB5ADE"/>
    <w:rsid w:val="00AD3721"/>
    <w:rsid w:val="00AD73DE"/>
    <w:rsid w:val="00AE17E3"/>
    <w:rsid w:val="00AF4563"/>
    <w:rsid w:val="00B12646"/>
    <w:rsid w:val="00B233F2"/>
    <w:rsid w:val="00B51BD9"/>
    <w:rsid w:val="00B70627"/>
    <w:rsid w:val="00B71B95"/>
    <w:rsid w:val="00B77FB2"/>
    <w:rsid w:val="00B966E0"/>
    <w:rsid w:val="00BA5E07"/>
    <w:rsid w:val="00BA7506"/>
    <w:rsid w:val="00BB1944"/>
    <w:rsid w:val="00BB1B01"/>
    <w:rsid w:val="00BC5503"/>
    <w:rsid w:val="00BE3C79"/>
    <w:rsid w:val="00BE77D1"/>
    <w:rsid w:val="00BF5308"/>
    <w:rsid w:val="00BF5ED5"/>
    <w:rsid w:val="00BF6C71"/>
    <w:rsid w:val="00C06CDE"/>
    <w:rsid w:val="00C12366"/>
    <w:rsid w:val="00C22E31"/>
    <w:rsid w:val="00C43B0F"/>
    <w:rsid w:val="00C46245"/>
    <w:rsid w:val="00C520B8"/>
    <w:rsid w:val="00C64DBF"/>
    <w:rsid w:val="00C766F3"/>
    <w:rsid w:val="00C8431D"/>
    <w:rsid w:val="00C846C7"/>
    <w:rsid w:val="00CA5DF1"/>
    <w:rsid w:val="00CC74AD"/>
    <w:rsid w:val="00D049A9"/>
    <w:rsid w:val="00D163B2"/>
    <w:rsid w:val="00D46AE0"/>
    <w:rsid w:val="00D607F8"/>
    <w:rsid w:val="00D61878"/>
    <w:rsid w:val="00D814F3"/>
    <w:rsid w:val="00D84909"/>
    <w:rsid w:val="00DA2419"/>
    <w:rsid w:val="00DD18AB"/>
    <w:rsid w:val="00DF1230"/>
    <w:rsid w:val="00DF6CB3"/>
    <w:rsid w:val="00E21451"/>
    <w:rsid w:val="00E26166"/>
    <w:rsid w:val="00E31290"/>
    <w:rsid w:val="00E332F5"/>
    <w:rsid w:val="00E333E5"/>
    <w:rsid w:val="00E43307"/>
    <w:rsid w:val="00E47A5C"/>
    <w:rsid w:val="00E51E5C"/>
    <w:rsid w:val="00E625B1"/>
    <w:rsid w:val="00E83F38"/>
    <w:rsid w:val="00E9586E"/>
    <w:rsid w:val="00EA5A2A"/>
    <w:rsid w:val="00EB4FAC"/>
    <w:rsid w:val="00EC4974"/>
    <w:rsid w:val="00ED17C1"/>
    <w:rsid w:val="00EF3225"/>
    <w:rsid w:val="00F05421"/>
    <w:rsid w:val="00F1107F"/>
    <w:rsid w:val="00F17300"/>
    <w:rsid w:val="00F6361B"/>
    <w:rsid w:val="00F67547"/>
    <w:rsid w:val="00F73EF6"/>
    <w:rsid w:val="00F97730"/>
    <w:rsid w:val="00FA049B"/>
    <w:rsid w:val="00FB620F"/>
    <w:rsid w:val="00FB74E1"/>
    <w:rsid w:val="00FC3694"/>
    <w:rsid w:val="00FC5935"/>
    <w:rsid w:val="00FC5F52"/>
    <w:rsid w:val="00FD006F"/>
    <w:rsid w:val="00FD4708"/>
    <w:rsid w:val="00FE5E2D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  <w:style w:type="paragraph" w:styleId="Tekstpodstawowy">
    <w:name w:val="Body Text"/>
    <w:basedOn w:val="Normalny"/>
    <w:link w:val="TekstpodstawowyZnak"/>
    <w:rsid w:val="001D7753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753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1698</Words>
  <Characters>10189</Characters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2022-11-18T12:00:00Z</dcterms:created>
  <dcterms:modified xsi:type="dcterms:W3CDTF">2022-11-18T12:41:00Z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9fd67263aec63a5cbfcb8b6b23f31af236f7d34c64ce6c376b6282ee8b13e2e4</vt:lpwstr>
  </property>
</Properties>
</file>