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67B" w14:textId="77777777" w:rsidR="00961FF9" w:rsidRDefault="007E0E9F" w:rsidP="00A90544">
      <w:pPr>
        <w:spacing w:after="240" w:line="276" w:lineRule="auto"/>
        <w:jc w:val="center"/>
        <w:rPr>
          <w:b/>
          <w:noProof/>
        </w:rPr>
      </w:pPr>
      <w:r>
        <w:rPr>
          <w:noProof/>
        </w:rPr>
        <w:pict w14:anchorId="58E80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alt="Zestawienie znaków Fundusze Europejskie Rzeczypospolita Polska Unia Europejska" style="width:453.45pt;height:58.3pt;visibility:visible">
            <v:imagedata r:id="rId8" o:title="Zestawienie znaków Fundusze Europejskie Rzeczypospolita Polska Unia Europejska"/>
          </v:shape>
        </w:pict>
      </w:r>
    </w:p>
    <w:p w14:paraId="3760A6EF" w14:textId="77777777" w:rsidR="00961FF9" w:rsidRDefault="00961FF9" w:rsidP="00046AA3">
      <w:pPr>
        <w:spacing w:after="240" w:line="276" w:lineRule="auto"/>
        <w:rPr>
          <w:b/>
          <w:noProof/>
        </w:rPr>
      </w:pPr>
    </w:p>
    <w:p w14:paraId="11F0E82F" w14:textId="77777777" w:rsidR="00961FF9" w:rsidRDefault="00961FF9" w:rsidP="00A90544">
      <w:pPr>
        <w:spacing w:after="240" w:line="276" w:lineRule="auto"/>
        <w:jc w:val="center"/>
        <w:rPr>
          <w:b/>
          <w:noProof/>
        </w:rPr>
      </w:pPr>
    </w:p>
    <w:p w14:paraId="6207FFE1" w14:textId="77777777" w:rsidR="00A90544" w:rsidRDefault="00A90544" w:rsidP="00A90544">
      <w:pPr>
        <w:spacing w:after="240" w:line="276" w:lineRule="auto"/>
        <w:jc w:val="center"/>
        <w:rPr>
          <w:b/>
          <w:noProof/>
        </w:rPr>
      </w:pPr>
      <w:r w:rsidRPr="00A90544">
        <w:rPr>
          <w:b/>
          <w:noProof/>
        </w:rPr>
        <w:t xml:space="preserve">ZAPYTANIE OFERTOWE </w:t>
      </w:r>
    </w:p>
    <w:p w14:paraId="67F04C67" w14:textId="45899A45" w:rsidR="00CF4FCA" w:rsidRDefault="00CF4FCA" w:rsidP="00170AF8">
      <w:pPr>
        <w:spacing w:line="276" w:lineRule="auto"/>
        <w:jc w:val="center"/>
        <w:rPr>
          <w:b/>
          <w:noProof/>
        </w:rPr>
      </w:pPr>
      <w:r>
        <w:rPr>
          <w:b/>
          <w:noProof/>
        </w:rPr>
        <w:t xml:space="preserve">na </w:t>
      </w:r>
      <w:r w:rsidR="00F43812">
        <w:rPr>
          <w:b/>
          <w:noProof/>
        </w:rPr>
        <w:t>dostosowanie użytkowan</w:t>
      </w:r>
      <w:r w:rsidR="00C84F0C">
        <w:rPr>
          <w:b/>
          <w:noProof/>
        </w:rPr>
        <w:t xml:space="preserve">ych </w:t>
      </w:r>
      <w:r w:rsidR="00F43812">
        <w:rPr>
          <w:b/>
          <w:noProof/>
        </w:rPr>
        <w:t xml:space="preserve">przez Podkarpacką Szkołę Wyższą im. bł. </w:t>
      </w:r>
      <w:r w:rsidR="00D804D2">
        <w:rPr>
          <w:b/>
          <w:noProof/>
        </w:rPr>
        <w:t>k</w:t>
      </w:r>
      <w:r w:rsidR="00F43812">
        <w:rPr>
          <w:b/>
          <w:noProof/>
        </w:rPr>
        <w:t>s</w:t>
      </w:r>
      <w:r w:rsidR="00C84F0C">
        <w:rPr>
          <w:b/>
          <w:noProof/>
        </w:rPr>
        <w:t xml:space="preserve">. Władysława Findysza w Jaśle internetowych modułów systemu do obsługi dydaktyki do osób z niepełnosprawnościami zgodnie ze standardami dostępności WCAG. </w:t>
      </w:r>
    </w:p>
    <w:p w14:paraId="6222A24E" w14:textId="1024F5E6" w:rsidR="001B7FD2" w:rsidRDefault="001B7FD2" w:rsidP="00170AF8">
      <w:pPr>
        <w:spacing w:line="276" w:lineRule="auto"/>
        <w:jc w:val="center"/>
        <w:rPr>
          <w:b/>
          <w:noProof/>
        </w:rPr>
      </w:pPr>
    </w:p>
    <w:p w14:paraId="65B982F8" w14:textId="77777777" w:rsidR="001B7FD2" w:rsidRDefault="001B7FD2" w:rsidP="000819BA">
      <w:pPr>
        <w:spacing w:line="276" w:lineRule="auto"/>
        <w:jc w:val="center"/>
        <w:rPr>
          <w:b/>
          <w:noProof/>
        </w:rPr>
      </w:pPr>
    </w:p>
    <w:p w14:paraId="18E24EDF" w14:textId="77777777" w:rsidR="00170AF8" w:rsidRDefault="00170AF8" w:rsidP="000819BA">
      <w:pPr>
        <w:spacing w:line="276" w:lineRule="auto"/>
        <w:jc w:val="center"/>
        <w:rPr>
          <w:b/>
          <w:noProof/>
        </w:rPr>
      </w:pPr>
    </w:p>
    <w:p w14:paraId="3CF86E45" w14:textId="77777777" w:rsidR="00170AF8" w:rsidRDefault="00170AF8" w:rsidP="000819BA">
      <w:pPr>
        <w:spacing w:line="276" w:lineRule="auto"/>
        <w:jc w:val="center"/>
        <w:rPr>
          <w:b/>
          <w:noProof/>
        </w:rPr>
      </w:pPr>
    </w:p>
    <w:p w14:paraId="21AB1BD1" w14:textId="77777777" w:rsidR="00170AF8" w:rsidRDefault="00170AF8" w:rsidP="000819BA">
      <w:pPr>
        <w:spacing w:line="276" w:lineRule="auto"/>
        <w:jc w:val="center"/>
        <w:rPr>
          <w:b/>
          <w:noProof/>
        </w:rPr>
      </w:pPr>
    </w:p>
    <w:p w14:paraId="3C56F718" w14:textId="77777777" w:rsidR="00170AF8" w:rsidRPr="00587604" w:rsidRDefault="00170AF8" w:rsidP="00170AF8">
      <w:pPr>
        <w:spacing w:line="276" w:lineRule="auto"/>
        <w:jc w:val="center"/>
        <w:rPr>
          <w:noProof/>
        </w:rPr>
      </w:pPr>
      <w:r w:rsidRPr="00587604">
        <w:t xml:space="preserve">Zamówienie jest </w:t>
      </w:r>
      <w:r w:rsidRPr="00587604">
        <w:rPr>
          <w:noProof/>
        </w:rPr>
        <w:t>realizowane w ramach projektu pn. „</w:t>
      </w:r>
      <w:r>
        <w:rPr>
          <w:noProof/>
        </w:rPr>
        <w:t>PSW w Jaśle – Uczelnią bez barier</w:t>
      </w:r>
      <w:r w:rsidRPr="00587604">
        <w:rPr>
          <w:noProof/>
        </w:rPr>
        <w:t xml:space="preserve">” </w:t>
      </w:r>
      <w:r>
        <w:rPr>
          <w:noProof/>
        </w:rPr>
        <w:t xml:space="preserve"> współfinansowanego z </w:t>
      </w:r>
      <w:r w:rsidRPr="00587604">
        <w:rPr>
          <w:noProof/>
        </w:rPr>
        <w:t>Program</w:t>
      </w:r>
      <w:r>
        <w:rPr>
          <w:noProof/>
        </w:rPr>
        <w:t>u</w:t>
      </w:r>
      <w:r w:rsidRPr="00587604">
        <w:rPr>
          <w:noProof/>
        </w:rPr>
        <w:t xml:space="preserve"> Operacyj</w:t>
      </w:r>
      <w:r>
        <w:rPr>
          <w:noProof/>
        </w:rPr>
        <w:t>nego Wiedza Edukacja Rozwój</w:t>
      </w:r>
      <w:r w:rsidRPr="00587604">
        <w:rPr>
          <w:noProof/>
        </w:rPr>
        <w:t xml:space="preserve">. </w:t>
      </w:r>
      <w:r>
        <w:rPr>
          <w:noProof/>
        </w:rPr>
        <w:br/>
      </w:r>
      <w:r w:rsidRPr="00587604">
        <w:rPr>
          <w:noProof/>
        </w:rPr>
        <w:t xml:space="preserve">Oś priorytetowa </w:t>
      </w:r>
      <w:r>
        <w:rPr>
          <w:noProof/>
        </w:rPr>
        <w:t>III</w:t>
      </w:r>
      <w:r w:rsidRPr="00587604">
        <w:rPr>
          <w:noProof/>
        </w:rPr>
        <w:t xml:space="preserve">. </w:t>
      </w:r>
      <w:r>
        <w:rPr>
          <w:noProof/>
        </w:rPr>
        <w:t xml:space="preserve">Szkolnictwo wyższe dla gospodarki i rozwoju. </w:t>
      </w:r>
      <w:r>
        <w:rPr>
          <w:noProof/>
        </w:rPr>
        <w:br/>
        <w:t>Działanie 3.5. Kompleksowe programy szkół wyższych.</w:t>
      </w:r>
    </w:p>
    <w:p w14:paraId="6F522936" w14:textId="77777777" w:rsidR="00110C58" w:rsidRPr="00A90544" w:rsidRDefault="00110C58" w:rsidP="00170AF8">
      <w:pPr>
        <w:spacing w:line="276" w:lineRule="auto"/>
        <w:jc w:val="center"/>
        <w:rPr>
          <w:noProof/>
        </w:rPr>
      </w:pPr>
      <w:r>
        <w:rPr>
          <w:noProof/>
        </w:rPr>
        <w:t xml:space="preserve">  </w:t>
      </w:r>
    </w:p>
    <w:p w14:paraId="3E03E01F" w14:textId="77777777" w:rsidR="00886F57" w:rsidRDefault="00886F57" w:rsidP="00DE35AF">
      <w:pPr>
        <w:jc w:val="both"/>
      </w:pPr>
    </w:p>
    <w:p w14:paraId="35B9E77E" w14:textId="77777777" w:rsidR="002318D8" w:rsidRDefault="002318D8" w:rsidP="00DE35AF">
      <w:pPr>
        <w:jc w:val="both"/>
      </w:pPr>
    </w:p>
    <w:p w14:paraId="37F2ABA2" w14:textId="77777777" w:rsidR="00306896" w:rsidRDefault="00306896" w:rsidP="00DE35AF">
      <w:pPr>
        <w:jc w:val="both"/>
      </w:pPr>
    </w:p>
    <w:p w14:paraId="73AF3E0A" w14:textId="77777777" w:rsidR="00306896" w:rsidRDefault="00306896" w:rsidP="00DE35AF">
      <w:pPr>
        <w:jc w:val="both"/>
      </w:pPr>
    </w:p>
    <w:p w14:paraId="24EBFDD2" w14:textId="77777777" w:rsidR="00306896" w:rsidRDefault="00306896" w:rsidP="00DE35AF">
      <w:pPr>
        <w:jc w:val="both"/>
      </w:pPr>
    </w:p>
    <w:p w14:paraId="0C752241" w14:textId="77777777" w:rsidR="00306896" w:rsidRDefault="00306896" w:rsidP="00DE35AF">
      <w:pPr>
        <w:jc w:val="both"/>
      </w:pPr>
    </w:p>
    <w:p w14:paraId="04AFDD9A" w14:textId="77777777" w:rsidR="00306896" w:rsidRDefault="00306896" w:rsidP="00DE35AF">
      <w:pPr>
        <w:jc w:val="both"/>
      </w:pPr>
    </w:p>
    <w:p w14:paraId="69D50315" w14:textId="77777777" w:rsidR="000819BA" w:rsidRDefault="000819BA" w:rsidP="000819BA">
      <w:pPr>
        <w:ind w:left="5940"/>
      </w:pPr>
    </w:p>
    <w:p w14:paraId="2BE427EE" w14:textId="77777777" w:rsidR="00170AF8" w:rsidRDefault="00170AF8" w:rsidP="000819BA">
      <w:pPr>
        <w:ind w:left="5940"/>
      </w:pPr>
    </w:p>
    <w:p w14:paraId="6ADC8D21" w14:textId="77777777" w:rsidR="00170AF8" w:rsidRDefault="00170AF8" w:rsidP="000819BA">
      <w:pPr>
        <w:ind w:left="5940"/>
      </w:pPr>
    </w:p>
    <w:p w14:paraId="2A1F299E" w14:textId="77777777" w:rsidR="009908B2" w:rsidRPr="003209A8" w:rsidRDefault="00170AF8" w:rsidP="009908B2">
      <w:pPr>
        <w:ind w:left="5940"/>
      </w:pPr>
      <w:r>
        <w:t xml:space="preserve">      </w:t>
      </w:r>
      <w:r w:rsidR="009908B2" w:rsidRPr="003209A8">
        <w:t>Zatwierdzono w dniu:</w:t>
      </w:r>
    </w:p>
    <w:p w14:paraId="088C6B58" w14:textId="31081904" w:rsidR="009908B2" w:rsidRDefault="00CA1785" w:rsidP="0052345B">
      <w:pPr>
        <w:ind w:left="6237"/>
      </w:pPr>
      <w:r>
        <w:t xml:space="preserve">           </w:t>
      </w:r>
      <w:r w:rsidR="00170AF8">
        <w:t xml:space="preserve">    </w:t>
      </w:r>
      <w:r w:rsidR="00063D43">
        <w:t>0</w:t>
      </w:r>
      <w:r w:rsidR="007E0E9F">
        <w:t>5</w:t>
      </w:r>
      <w:r w:rsidR="009908B2" w:rsidRPr="00E51F1C">
        <w:t>.</w:t>
      </w:r>
      <w:r w:rsidR="007E0E9F">
        <w:t>10</w:t>
      </w:r>
      <w:r>
        <w:t>.20</w:t>
      </w:r>
      <w:r w:rsidR="00170AF8">
        <w:t>2</w:t>
      </w:r>
      <w:r w:rsidR="001B2DDA">
        <w:t>2</w:t>
      </w:r>
      <w:r w:rsidR="00170AF8">
        <w:t xml:space="preserve"> </w:t>
      </w:r>
      <w:r w:rsidR="009908B2">
        <w:t xml:space="preserve">r. </w:t>
      </w:r>
    </w:p>
    <w:p w14:paraId="0DFEB363" w14:textId="77777777" w:rsidR="009908B2" w:rsidRDefault="009908B2" w:rsidP="009908B2">
      <w:pPr>
        <w:ind w:left="5940"/>
      </w:pPr>
    </w:p>
    <w:p w14:paraId="7F349B14" w14:textId="77777777" w:rsidR="009908B2" w:rsidRDefault="009908B2" w:rsidP="000819BA">
      <w:pPr>
        <w:ind w:left="5940"/>
      </w:pPr>
    </w:p>
    <w:p w14:paraId="202E3E5C" w14:textId="77777777" w:rsidR="00886F57" w:rsidRDefault="00886F57" w:rsidP="00DE35AF">
      <w:pPr>
        <w:jc w:val="both"/>
      </w:pPr>
    </w:p>
    <w:p w14:paraId="291B1F13" w14:textId="77777777" w:rsidR="00886F57" w:rsidRDefault="00886F57" w:rsidP="00DE35AF">
      <w:pPr>
        <w:jc w:val="both"/>
      </w:pPr>
    </w:p>
    <w:p w14:paraId="1083D29A" w14:textId="77777777" w:rsidR="00046AA3" w:rsidRDefault="00046AA3" w:rsidP="00DE35AF">
      <w:pPr>
        <w:jc w:val="both"/>
      </w:pPr>
    </w:p>
    <w:p w14:paraId="2C33285A" w14:textId="77777777" w:rsidR="00046AA3" w:rsidRDefault="00046AA3" w:rsidP="00DE35AF">
      <w:pPr>
        <w:jc w:val="both"/>
      </w:pPr>
    </w:p>
    <w:p w14:paraId="419FC655" w14:textId="77777777" w:rsidR="00306896" w:rsidRDefault="00306896" w:rsidP="00DE35AF">
      <w:pPr>
        <w:jc w:val="both"/>
      </w:pPr>
    </w:p>
    <w:p w14:paraId="29888937" w14:textId="77777777" w:rsidR="00306896" w:rsidRDefault="00306896" w:rsidP="00DE35AF">
      <w:pPr>
        <w:jc w:val="both"/>
      </w:pPr>
    </w:p>
    <w:p w14:paraId="7604D0C1" w14:textId="77777777" w:rsidR="00306896" w:rsidRDefault="00306896" w:rsidP="00DE35AF">
      <w:pPr>
        <w:jc w:val="both"/>
      </w:pPr>
    </w:p>
    <w:p w14:paraId="31C96AC9" w14:textId="77777777" w:rsidR="00170AF8" w:rsidRDefault="00170AF8" w:rsidP="00DE35AF">
      <w:pPr>
        <w:jc w:val="both"/>
      </w:pPr>
    </w:p>
    <w:p w14:paraId="17125F70" w14:textId="77777777" w:rsidR="00306896" w:rsidRDefault="00306896" w:rsidP="00DE35AF">
      <w:pPr>
        <w:jc w:val="both"/>
      </w:pPr>
    </w:p>
    <w:p w14:paraId="36E40AEE" w14:textId="77777777" w:rsidR="002318D8" w:rsidRDefault="002318D8" w:rsidP="00DE35AF">
      <w:pPr>
        <w:jc w:val="both"/>
      </w:pPr>
    </w:p>
    <w:p w14:paraId="65840BA0" w14:textId="77777777" w:rsidR="000937D7" w:rsidRDefault="000937D7" w:rsidP="00DE35AF">
      <w:pPr>
        <w:jc w:val="both"/>
      </w:pPr>
    </w:p>
    <w:p w14:paraId="15BED7B0" w14:textId="77777777" w:rsidR="000819BA" w:rsidRPr="003209A8" w:rsidRDefault="000819BA" w:rsidP="00DE35AF">
      <w:pPr>
        <w:jc w:val="both"/>
      </w:pPr>
    </w:p>
    <w:p w14:paraId="55653741" w14:textId="77777777" w:rsidR="00DE35AF" w:rsidRDefault="00A90544" w:rsidP="0089138C">
      <w:pPr>
        <w:pStyle w:val="Nagwek1"/>
      </w:pPr>
      <w:bookmarkStart w:id="0" w:name="_Toc258314242"/>
      <w:r>
        <w:lastRenderedPageBreak/>
        <w:t>NAZWA</w:t>
      </w:r>
      <w:r w:rsidR="00DE35AF" w:rsidRPr="00F52C1D">
        <w:t xml:space="preserve"> (firma) oraz adres Zamawiającego</w:t>
      </w:r>
      <w:bookmarkEnd w:id="0"/>
    </w:p>
    <w:p w14:paraId="27059AEC" w14:textId="77777777" w:rsidR="000819BA" w:rsidRDefault="00D34D17" w:rsidP="000819BA">
      <w:pPr>
        <w:pStyle w:val="Tekstpodstawowy"/>
        <w:spacing w:before="60" w:after="60"/>
      </w:pPr>
      <w:r>
        <w:rPr>
          <w:lang w:val="pl-PL"/>
        </w:rPr>
        <w:t xml:space="preserve">Podkarpacka Szkoła Wyższa im. bł. ks. Władysława </w:t>
      </w:r>
      <w:r w:rsidRPr="00D34D17">
        <w:rPr>
          <w:lang w:val="pl-PL"/>
        </w:rPr>
        <w:t>Findysza</w:t>
      </w:r>
      <w:r>
        <w:rPr>
          <w:lang w:val="pl-PL"/>
        </w:rPr>
        <w:t xml:space="preserve"> w Jaśle </w:t>
      </w:r>
      <w:r w:rsidR="000819BA">
        <w:t xml:space="preserve"> </w:t>
      </w:r>
    </w:p>
    <w:p w14:paraId="1D150F33" w14:textId="77777777" w:rsidR="000819BA" w:rsidRDefault="00D34D17" w:rsidP="000819BA">
      <w:pPr>
        <w:pStyle w:val="Akapitzlist"/>
        <w:spacing w:line="276" w:lineRule="auto"/>
        <w:ind w:left="0"/>
        <w:jc w:val="both"/>
      </w:pPr>
      <w:r>
        <w:t>ul. Na Kotlinę 8, 38-200 Jasło</w:t>
      </w:r>
      <w:r w:rsidR="0060056F">
        <w:t xml:space="preserve"> </w:t>
      </w:r>
    </w:p>
    <w:p w14:paraId="4BF4EB99" w14:textId="77777777" w:rsidR="000819BA" w:rsidRDefault="00D34D17" w:rsidP="000819BA">
      <w:pPr>
        <w:pStyle w:val="Akapitzlist"/>
        <w:spacing w:line="276" w:lineRule="auto"/>
        <w:ind w:left="0"/>
        <w:jc w:val="both"/>
        <w:rPr>
          <w:noProof/>
        </w:rPr>
      </w:pPr>
      <w:r>
        <w:rPr>
          <w:noProof/>
        </w:rPr>
        <w:t>Tel. 13 44 59 513</w:t>
      </w:r>
    </w:p>
    <w:p w14:paraId="0DFF1EC8" w14:textId="77777777" w:rsidR="00D34D17" w:rsidRDefault="00D34D17" w:rsidP="000819BA">
      <w:pPr>
        <w:pStyle w:val="Akapitzlist"/>
        <w:spacing w:line="276" w:lineRule="auto"/>
        <w:ind w:left="0"/>
        <w:jc w:val="both"/>
        <w:rPr>
          <w:noProof/>
        </w:rPr>
      </w:pPr>
      <w:r>
        <w:rPr>
          <w:noProof/>
        </w:rPr>
        <w:t>Fax: 13 44 59 573</w:t>
      </w:r>
    </w:p>
    <w:p w14:paraId="0F4C9C1A" w14:textId="77777777" w:rsidR="000819BA" w:rsidRPr="00A90544" w:rsidRDefault="000819BA" w:rsidP="000819BA">
      <w:pPr>
        <w:pStyle w:val="Akapitzlist"/>
        <w:spacing w:line="276" w:lineRule="auto"/>
        <w:ind w:left="0"/>
        <w:jc w:val="both"/>
        <w:rPr>
          <w:noProof/>
        </w:rPr>
      </w:pPr>
      <w:r w:rsidRPr="00A90544">
        <w:rPr>
          <w:noProof/>
        </w:rPr>
        <w:t xml:space="preserve">Adres </w:t>
      </w:r>
      <w:r w:rsidR="00D34D17">
        <w:rPr>
          <w:noProof/>
        </w:rPr>
        <w:t xml:space="preserve">strony internetowej: </w:t>
      </w:r>
      <w:r w:rsidR="00D34D17" w:rsidRPr="00D34D17">
        <w:rPr>
          <w:noProof/>
        </w:rPr>
        <w:t>http://www.psw.jaslo.pl/</w:t>
      </w:r>
    </w:p>
    <w:p w14:paraId="090D42D4" w14:textId="77777777" w:rsidR="00110C58" w:rsidRDefault="00D34D17" w:rsidP="00110C58">
      <w:pPr>
        <w:pStyle w:val="Akapitzlist"/>
        <w:spacing w:line="276" w:lineRule="auto"/>
        <w:ind w:left="0"/>
        <w:jc w:val="both"/>
        <w:rPr>
          <w:noProof/>
        </w:rPr>
      </w:pPr>
      <w:r>
        <w:rPr>
          <w:noProof/>
        </w:rPr>
        <w:t>NIP: 688 122 96 21</w:t>
      </w:r>
    </w:p>
    <w:p w14:paraId="5CC96707" w14:textId="77777777" w:rsidR="00254D2D" w:rsidRDefault="00254D2D" w:rsidP="0089138C">
      <w:pPr>
        <w:pStyle w:val="Nagwek1"/>
        <w:rPr>
          <w:noProof/>
        </w:rPr>
      </w:pPr>
      <w:r>
        <w:rPr>
          <w:noProof/>
        </w:rPr>
        <w:t xml:space="preserve">SŁOWNICZEK </w:t>
      </w:r>
    </w:p>
    <w:p w14:paraId="3582513C" w14:textId="77777777" w:rsidR="00254D2D" w:rsidRPr="00BC2503" w:rsidRDefault="00780573" w:rsidP="00254D2D">
      <w:pPr>
        <w:tabs>
          <w:tab w:val="left" w:pos="426"/>
        </w:tabs>
        <w:jc w:val="both"/>
        <w:rPr>
          <w:noProof/>
        </w:rPr>
      </w:pPr>
      <w:r>
        <w:rPr>
          <w:noProof/>
        </w:rPr>
        <w:t>Ilekroć w niniejszym z</w:t>
      </w:r>
      <w:r w:rsidR="00254D2D" w:rsidRPr="00BC2503">
        <w:rPr>
          <w:noProof/>
        </w:rPr>
        <w:t>apytaniu jest mowa o:</w:t>
      </w:r>
    </w:p>
    <w:p w14:paraId="63732E88" w14:textId="77777777" w:rsidR="00557C56" w:rsidRDefault="00254D2D" w:rsidP="008220AE">
      <w:pPr>
        <w:pStyle w:val="Nagwek2"/>
        <w:rPr>
          <w:noProof/>
        </w:rPr>
      </w:pPr>
      <w:r w:rsidRPr="00BC2503">
        <w:rPr>
          <w:b/>
          <w:noProof/>
        </w:rPr>
        <w:t>Najkorzystniejszej ofercie</w:t>
      </w:r>
      <w:r>
        <w:rPr>
          <w:noProof/>
        </w:rPr>
        <w:t xml:space="preserve"> – należy przez to ro</w:t>
      </w:r>
      <w:r w:rsidR="00686380">
        <w:rPr>
          <w:noProof/>
        </w:rPr>
        <w:t>zumieć ofert</w:t>
      </w:r>
      <w:r w:rsidR="00686380">
        <w:rPr>
          <w:noProof/>
          <w:lang w:val="pl-PL"/>
        </w:rPr>
        <w:t>ę</w:t>
      </w:r>
      <w:r>
        <w:rPr>
          <w:noProof/>
        </w:rPr>
        <w:t xml:space="preserve">, która przedstawia </w:t>
      </w:r>
      <w:r w:rsidRPr="000B145A">
        <w:t>najkorzystniejszy</w:t>
      </w:r>
      <w:r>
        <w:rPr>
          <w:noProof/>
        </w:rPr>
        <w:t xml:space="preserve"> bilans ceny i innych kryteriów odnoszących się do przedmiotu zamówienia.</w:t>
      </w:r>
    </w:p>
    <w:p w14:paraId="54CCF909" w14:textId="77777777" w:rsidR="00D819C1" w:rsidRDefault="00254D2D" w:rsidP="008220AE">
      <w:pPr>
        <w:pStyle w:val="Nagwek2"/>
        <w:rPr>
          <w:noProof/>
        </w:rPr>
      </w:pPr>
      <w:r w:rsidRPr="00557C56">
        <w:rPr>
          <w:b/>
          <w:noProof/>
        </w:rPr>
        <w:t>Wykonawcy</w:t>
      </w:r>
      <w:r>
        <w:rPr>
          <w:noProof/>
        </w:rPr>
        <w:t xml:space="preserve"> – należy </w:t>
      </w:r>
      <w:r w:rsidR="00686380">
        <w:rPr>
          <w:noProof/>
        </w:rPr>
        <w:t>przez to rozumieć osobę fizyczn</w:t>
      </w:r>
      <w:r w:rsidR="00686380">
        <w:rPr>
          <w:noProof/>
          <w:lang w:val="pl-PL"/>
        </w:rPr>
        <w:t>ą</w:t>
      </w:r>
      <w:r>
        <w:rPr>
          <w:noProof/>
        </w:rPr>
        <w:t>, osobę prawną albo jednos</w:t>
      </w:r>
      <w:r w:rsidR="00E34EBD">
        <w:rPr>
          <w:noProof/>
        </w:rPr>
        <w:t>tkę organizacyjną nieposiadającą</w:t>
      </w:r>
      <w:r>
        <w:rPr>
          <w:noProof/>
        </w:rPr>
        <w:t xml:space="preserve"> osobowości prawnej, która ubiega s</w:t>
      </w:r>
      <w:r w:rsidR="00D34D17">
        <w:rPr>
          <w:noProof/>
        </w:rPr>
        <w:t>ię o udzielenie zam</w:t>
      </w:r>
      <w:r w:rsidR="00D34D17">
        <w:rPr>
          <w:noProof/>
          <w:lang w:val="pl-PL"/>
        </w:rPr>
        <w:t>ó</w:t>
      </w:r>
      <w:r w:rsidR="00E34EBD">
        <w:rPr>
          <w:noProof/>
        </w:rPr>
        <w:t>wienia, złoż</w:t>
      </w:r>
      <w:r w:rsidR="00D34D17">
        <w:rPr>
          <w:noProof/>
        </w:rPr>
        <w:t>yła ofert</w:t>
      </w:r>
      <w:r w:rsidR="00D34D17">
        <w:rPr>
          <w:noProof/>
          <w:lang w:val="pl-PL"/>
        </w:rPr>
        <w:t>ę</w:t>
      </w:r>
      <w:r>
        <w:rPr>
          <w:noProof/>
        </w:rPr>
        <w:t xml:space="preserve"> lub zawarła umowę w sprawie zamówienia.</w:t>
      </w:r>
    </w:p>
    <w:p w14:paraId="567AC21C" w14:textId="77777777" w:rsidR="00110C58" w:rsidRPr="00110C58" w:rsidRDefault="00254D2D" w:rsidP="008220AE">
      <w:pPr>
        <w:pStyle w:val="Nagwek2"/>
        <w:rPr>
          <w:noProof/>
        </w:rPr>
      </w:pPr>
      <w:r w:rsidRPr="00D819C1">
        <w:rPr>
          <w:b/>
          <w:noProof/>
        </w:rPr>
        <w:t>Zamawiający</w:t>
      </w:r>
      <w:r w:rsidR="00BC2503" w:rsidRPr="00D819C1">
        <w:rPr>
          <w:b/>
          <w:noProof/>
        </w:rPr>
        <w:t>m</w:t>
      </w:r>
      <w:r w:rsidR="00780573">
        <w:rPr>
          <w:noProof/>
        </w:rPr>
        <w:t xml:space="preserve"> – należy przez to rozumieć</w:t>
      </w:r>
      <w:r w:rsidR="00D819C1">
        <w:rPr>
          <w:noProof/>
        </w:rPr>
        <w:t xml:space="preserve"> </w:t>
      </w:r>
      <w:r w:rsidR="00D34D17">
        <w:rPr>
          <w:noProof/>
        </w:rPr>
        <w:t>Podkarpacką Szkołę Wyższą im. bł ks. Władysława Findysza w Jaśle</w:t>
      </w:r>
      <w:r w:rsidR="000819BA">
        <w:rPr>
          <w:noProof/>
        </w:rPr>
        <w:t xml:space="preserve">. </w:t>
      </w:r>
    </w:p>
    <w:p w14:paraId="3E757EF8" w14:textId="6AF200E0" w:rsidR="00DE35AF" w:rsidRPr="003209A8" w:rsidRDefault="00DE35AF" w:rsidP="0089138C">
      <w:pPr>
        <w:pStyle w:val="Nagwek1"/>
      </w:pPr>
      <w:bookmarkStart w:id="1" w:name="_Toc258314244"/>
      <w:r w:rsidRPr="007731F5">
        <w:t>Opis przedmiotu zamówienia</w:t>
      </w:r>
      <w:bookmarkEnd w:id="1"/>
    </w:p>
    <w:p w14:paraId="7E7891DB" w14:textId="4CB7B2CE" w:rsidR="00063D43" w:rsidRPr="00063D43" w:rsidRDefault="00063D43" w:rsidP="00063D43">
      <w:pPr>
        <w:pStyle w:val="Nagwek2"/>
        <w:rPr>
          <w:bCs/>
          <w:color w:val="FF0000"/>
        </w:rPr>
      </w:pPr>
      <w:r>
        <w:t>Przedmiotem zamówienia jest:</w:t>
      </w:r>
    </w:p>
    <w:p w14:paraId="728081E8" w14:textId="14018277" w:rsidR="00063D43" w:rsidRDefault="00B90DD2" w:rsidP="00063D43">
      <w:pPr>
        <w:pStyle w:val="Akapitzlist"/>
        <w:numPr>
          <w:ilvl w:val="0"/>
          <w:numId w:val="48"/>
        </w:numPr>
        <w:spacing w:after="160" w:line="256" w:lineRule="auto"/>
        <w:contextualSpacing/>
        <w:jc w:val="both"/>
      </w:pPr>
      <w:r>
        <w:rPr>
          <w:lang w:val="pl-PL"/>
        </w:rPr>
        <w:t>z</w:t>
      </w:r>
      <w:r w:rsidR="00063D43">
        <w:t>modernizowanie i dostosowanie do osób z niepełnosprawności</w:t>
      </w:r>
      <w:r>
        <w:rPr>
          <w:lang w:val="pl-PL"/>
        </w:rPr>
        <w:t>ami</w:t>
      </w:r>
      <w:r w:rsidR="00BF4E5A">
        <w:rPr>
          <w:lang w:val="pl-PL"/>
        </w:rPr>
        <w:t>,</w:t>
      </w:r>
      <w:r w:rsidR="00063D43">
        <w:t xml:space="preserve"> zg</w:t>
      </w:r>
      <w:r>
        <w:rPr>
          <w:lang w:val="pl-PL"/>
        </w:rPr>
        <w:t>odnie</w:t>
      </w:r>
      <w:r w:rsidR="00063D43">
        <w:t xml:space="preserve"> ze standardami dostępności WCAG</w:t>
      </w:r>
      <w:r w:rsidR="00BF4E5A">
        <w:rPr>
          <w:lang w:val="pl-PL"/>
        </w:rPr>
        <w:t>,</w:t>
      </w:r>
      <w:r w:rsidR="00063D43">
        <w:t xml:space="preserve"> użytkowanego przez Podkarpacką Szkołę Wyższą im. bł. ks. Władysława Findysza w Jaśle internetowego sytemu Rekrutacja;</w:t>
      </w:r>
    </w:p>
    <w:p w14:paraId="47048B28" w14:textId="37A81A85" w:rsidR="00063D43" w:rsidRDefault="00B90DD2" w:rsidP="00063D43">
      <w:pPr>
        <w:pStyle w:val="Akapitzlist"/>
        <w:numPr>
          <w:ilvl w:val="0"/>
          <w:numId w:val="48"/>
        </w:numPr>
        <w:spacing w:after="160" w:line="256" w:lineRule="auto"/>
        <w:contextualSpacing/>
        <w:jc w:val="both"/>
      </w:pPr>
      <w:r>
        <w:rPr>
          <w:lang w:val="pl-PL"/>
        </w:rPr>
        <w:t>z</w:t>
      </w:r>
      <w:r w:rsidR="00063D43">
        <w:t>modernizowanie i dostosowanie do osób z niepełnosprawności</w:t>
      </w:r>
      <w:r>
        <w:rPr>
          <w:lang w:val="pl-PL"/>
        </w:rPr>
        <w:t>ami</w:t>
      </w:r>
      <w:r w:rsidR="00BF4E5A">
        <w:rPr>
          <w:lang w:val="pl-PL"/>
        </w:rPr>
        <w:t xml:space="preserve">, </w:t>
      </w:r>
      <w:r w:rsidR="00063D43">
        <w:t>zg</w:t>
      </w:r>
      <w:r>
        <w:rPr>
          <w:lang w:val="pl-PL"/>
        </w:rPr>
        <w:t>odnie</w:t>
      </w:r>
      <w:r w:rsidR="00063D43">
        <w:t xml:space="preserve"> ze standardami dostępności WCAG</w:t>
      </w:r>
      <w:r w:rsidR="00BF4E5A">
        <w:rPr>
          <w:lang w:val="pl-PL"/>
        </w:rPr>
        <w:t>,</w:t>
      </w:r>
      <w:r w:rsidR="00063D43">
        <w:t xml:space="preserve"> użytkowanego przez Podkarpacką Szkołę Wyższą im. bł. ks. Władysława Findysza w Jaśle internetowego sytemu Wirtualna uczelnia;</w:t>
      </w:r>
    </w:p>
    <w:p w14:paraId="145B4A56" w14:textId="177774CD" w:rsidR="00063D43" w:rsidRDefault="00B90DD2" w:rsidP="00063D43">
      <w:pPr>
        <w:pStyle w:val="Akapitzlist"/>
        <w:numPr>
          <w:ilvl w:val="0"/>
          <w:numId w:val="48"/>
        </w:numPr>
        <w:spacing w:after="160" w:line="256" w:lineRule="auto"/>
        <w:contextualSpacing/>
        <w:jc w:val="both"/>
      </w:pPr>
      <w:r>
        <w:rPr>
          <w:lang w:val="pl-PL"/>
        </w:rPr>
        <w:t>z</w:t>
      </w:r>
      <w:r w:rsidR="00063D43">
        <w:t>modernizowanie i rozbudowa o interfejs do obsługi e-usług z wysokim kontrastem użytkowanej przez Podkarpacką Szkołę Wyższą im. bł. ks. Władysława Findysza w Jaśle aplikacji mobilnej dla studentów;</w:t>
      </w:r>
    </w:p>
    <w:p w14:paraId="1101B815" w14:textId="184F4C09" w:rsidR="00F6783B" w:rsidRPr="00063D43" w:rsidRDefault="00B90DD2" w:rsidP="00063D43">
      <w:pPr>
        <w:pStyle w:val="Akapitzlist"/>
        <w:numPr>
          <w:ilvl w:val="0"/>
          <w:numId w:val="48"/>
        </w:numPr>
        <w:spacing w:after="160" w:line="256" w:lineRule="auto"/>
        <w:contextualSpacing/>
        <w:jc w:val="both"/>
      </w:pPr>
      <w:r>
        <w:rPr>
          <w:lang w:val="pl-PL"/>
        </w:rPr>
        <w:t>s</w:t>
      </w:r>
      <w:r w:rsidR="00063D43">
        <w:t xml:space="preserve">erwis </w:t>
      </w:r>
      <w:r w:rsidR="00D0402C">
        <w:rPr>
          <w:lang w:val="pl-PL"/>
        </w:rPr>
        <w:t xml:space="preserve">wdrożonego, ulepszonego systemu </w:t>
      </w:r>
      <w:r w:rsidR="00063D43" w:rsidRPr="00063D43">
        <w:rPr>
          <w:lang w:val="pl-PL"/>
        </w:rPr>
        <w:t>przez 12 miesięcy</w:t>
      </w:r>
      <w:r w:rsidR="00063D43">
        <w:rPr>
          <w:lang w:val="pl-PL"/>
        </w:rPr>
        <w:t>.</w:t>
      </w:r>
    </w:p>
    <w:p w14:paraId="68C910F4" w14:textId="188C92D4" w:rsidR="00423641" w:rsidRDefault="00423641" w:rsidP="00423641">
      <w:pPr>
        <w:pStyle w:val="Nagwek2"/>
        <w:numPr>
          <w:ilvl w:val="0"/>
          <w:numId w:val="0"/>
        </w:numPr>
        <w:ind w:left="567"/>
        <w:rPr>
          <w:lang w:val="pl-PL"/>
        </w:rPr>
      </w:pPr>
      <w:r>
        <w:t xml:space="preserve">Szczegółowy opis przedmiotu zamówienia został zawarty w załączniku </w:t>
      </w:r>
      <w:r>
        <w:rPr>
          <w:lang w:val="pl-PL"/>
        </w:rPr>
        <w:t xml:space="preserve">nr 3 </w:t>
      </w:r>
      <w:r>
        <w:t xml:space="preserve">do zapytania ofertowego </w:t>
      </w:r>
      <w:r>
        <w:rPr>
          <w:lang w:val="pl-PL"/>
        </w:rPr>
        <w:t>oraz we wzorze umowy stanowiącym załącznik nr 4 do zapytania ofertowego.</w:t>
      </w:r>
    </w:p>
    <w:p w14:paraId="049C52D6" w14:textId="77777777" w:rsidR="00E03365" w:rsidRPr="00A254C1" w:rsidRDefault="00E03365" w:rsidP="00CD769C">
      <w:pPr>
        <w:rPr>
          <w:color w:val="FF0000"/>
        </w:rPr>
      </w:pPr>
    </w:p>
    <w:p w14:paraId="7C228852" w14:textId="77777777" w:rsidR="00170AF8" w:rsidRPr="00FC20A2" w:rsidRDefault="00170AF8" w:rsidP="008220AE">
      <w:pPr>
        <w:pStyle w:val="Nagwek2"/>
        <w:numPr>
          <w:ilvl w:val="0"/>
          <w:numId w:val="0"/>
        </w:numPr>
        <w:ind w:left="567"/>
        <w:rPr>
          <w:u w:val="single"/>
          <w:lang w:val="pl-PL"/>
        </w:rPr>
      </w:pPr>
      <w:r w:rsidRPr="00FC20A2">
        <w:rPr>
          <w:u w:val="single"/>
        </w:rPr>
        <w:t>Kod Wspólnego Słownika Zamówień CPV:</w:t>
      </w:r>
      <w:r w:rsidRPr="00FC20A2">
        <w:rPr>
          <w:u w:val="single"/>
          <w:lang w:val="pl-PL"/>
        </w:rPr>
        <w:t xml:space="preserve"> </w:t>
      </w:r>
    </w:p>
    <w:p w14:paraId="3686BFFE" w14:textId="77777777" w:rsidR="00B10562" w:rsidRDefault="00B10562" w:rsidP="00B10562">
      <w:pPr>
        <w:pStyle w:val="Nagwek2"/>
        <w:numPr>
          <w:ilvl w:val="0"/>
          <w:numId w:val="0"/>
        </w:numPr>
        <w:tabs>
          <w:tab w:val="left" w:pos="708"/>
        </w:tabs>
        <w:ind w:left="567"/>
        <w:rPr>
          <w:lang w:val="pl-PL"/>
        </w:rPr>
      </w:pPr>
      <w:r>
        <w:t>48000000-8</w:t>
      </w:r>
      <w:r>
        <w:rPr>
          <w:lang w:val="pl-PL"/>
        </w:rPr>
        <w:t xml:space="preserve"> </w:t>
      </w:r>
      <w:r>
        <w:t>Pakiety oprogramowania i systemy informatyczne</w:t>
      </w:r>
    </w:p>
    <w:p w14:paraId="0C916122" w14:textId="02F5789D" w:rsidR="0097288D" w:rsidRDefault="00FC20A2" w:rsidP="001A0811">
      <w:pPr>
        <w:ind w:left="2127" w:hanging="2126"/>
      </w:pPr>
      <w:r w:rsidRPr="00FC20A2">
        <w:t xml:space="preserve">         </w:t>
      </w:r>
    </w:p>
    <w:p w14:paraId="4047FFD6" w14:textId="77777777" w:rsidR="008906A3" w:rsidRDefault="00306896" w:rsidP="008220AE">
      <w:pPr>
        <w:pStyle w:val="Nagwek2"/>
      </w:pPr>
      <w:r>
        <w:t>Zamawiający nie dopuszcza składania ofert częściowych</w:t>
      </w:r>
      <w:r w:rsidR="008906A3">
        <w:t>.</w:t>
      </w:r>
    </w:p>
    <w:p w14:paraId="252E8E35" w14:textId="77777777" w:rsidR="008906A3" w:rsidRPr="008906A3" w:rsidRDefault="008906A3" w:rsidP="008220AE">
      <w:pPr>
        <w:pStyle w:val="Nagwek2"/>
      </w:pPr>
      <w:r>
        <w:t>Jeżeli Zamawiający określając produkt będący przedmiotem niniejszego postępowania posłużył się wskazaniem konkretnego rozwiązania, w tym zakresie dopuszcza składani</w:t>
      </w:r>
      <w:r w:rsidR="00D57585">
        <w:rPr>
          <w:lang w:val="pl-PL"/>
        </w:rPr>
        <w:t>e</w:t>
      </w:r>
      <w:r>
        <w:t xml:space="preserve"> ofert równoważnych. Przez ofertę równoważną należy rozumieć zaoferowanie rozwiązania innego producenta aniżeli wskazanego przez Zamawiającego, z tym że oferowany produkt nie może być gorszy jakościowo od wskazanego, musi mieć co najmniej takie same parametry techniczno - eksploatacyjne, posiadać taką samą lub lepszą funkcjonalność oraz musi posiadać gwarancję nie krótszą od gwarancji jakiej udziela wskazany producent. Wykonawca, który powołuje się na rozwiązania równoważne, jest obowiązany wykazać, że oferowane przez niego dostawy</w:t>
      </w:r>
      <w:r>
        <w:rPr>
          <w:lang w:val="pl-PL"/>
        </w:rPr>
        <w:t xml:space="preserve"> lub</w:t>
      </w:r>
      <w:r>
        <w:t xml:space="preserve"> usługi spełniają wymagania określone przez </w:t>
      </w:r>
      <w:r>
        <w:rPr>
          <w:lang w:val="pl-PL"/>
        </w:rPr>
        <w:t>Z</w:t>
      </w:r>
      <w:r>
        <w:t>amawiającego.</w:t>
      </w:r>
    </w:p>
    <w:p w14:paraId="06125C74" w14:textId="07064AA9" w:rsidR="00DE35AF" w:rsidRPr="003D28C5" w:rsidRDefault="00DE35AF" w:rsidP="0089138C">
      <w:pPr>
        <w:pStyle w:val="Nagwek1"/>
      </w:pPr>
      <w:bookmarkStart w:id="2" w:name="_Toc258314246"/>
      <w:r w:rsidRPr="003D28C5">
        <w:lastRenderedPageBreak/>
        <w:t xml:space="preserve">Termin </w:t>
      </w:r>
      <w:r w:rsidR="000623F6">
        <w:rPr>
          <w:lang w:val="pl-PL"/>
        </w:rPr>
        <w:t xml:space="preserve">i Miejsce </w:t>
      </w:r>
      <w:r w:rsidRPr="003D28C5">
        <w:t>wykonania zamówienia</w:t>
      </w:r>
      <w:bookmarkEnd w:id="2"/>
    </w:p>
    <w:p w14:paraId="09716F6A" w14:textId="31245B1F" w:rsidR="00C33909" w:rsidRPr="003C6943" w:rsidRDefault="003D28C5" w:rsidP="00C33909">
      <w:pPr>
        <w:pStyle w:val="Nagwek2"/>
        <w:rPr>
          <w:b/>
        </w:rPr>
      </w:pPr>
      <w:r w:rsidRPr="003C6943">
        <w:t xml:space="preserve">Termin </w:t>
      </w:r>
      <w:r w:rsidR="000623F6" w:rsidRPr="003C6943">
        <w:rPr>
          <w:lang w:val="pl-PL"/>
        </w:rPr>
        <w:t>wykonania</w:t>
      </w:r>
      <w:r w:rsidR="00EF7E2E" w:rsidRPr="003C6943">
        <w:t xml:space="preserve"> zamówienia</w:t>
      </w:r>
      <w:r w:rsidR="00F07E1F">
        <w:rPr>
          <w:lang w:val="pl-PL"/>
        </w:rPr>
        <w:t>:</w:t>
      </w:r>
      <w:r w:rsidR="00CD769C">
        <w:rPr>
          <w:lang w:val="pl-PL"/>
        </w:rPr>
        <w:t xml:space="preserve"> </w:t>
      </w:r>
      <w:r w:rsidR="00D804D2" w:rsidRPr="00D804D2">
        <w:rPr>
          <w:b/>
          <w:bCs/>
          <w:lang w:val="pl-PL"/>
        </w:rPr>
        <w:t>60 dni od daty podpisania umowy.</w:t>
      </w:r>
      <w:r w:rsidR="00D804D2">
        <w:rPr>
          <w:lang w:val="pl-PL"/>
        </w:rPr>
        <w:t xml:space="preserve"> </w:t>
      </w:r>
      <w:r w:rsidR="008F213F">
        <w:rPr>
          <w:lang w:val="pl-PL"/>
        </w:rPr>
        <w:t xml:space="preserve"> </w:t>
      </w:r>
      <w:r w:rsidR="00FC20A2">
        <w:rPr>
          <w:lang w:val="pl-PL"/>
        </w:rPr>
        <w:t xml:space="preserve"> </w:t>
      </w:r>
    </w:p>
    <w:p w14:paraId="5FCBDB7F" w14:textId="77777777" w:rsidR="000623F6" w:rsidRPr="00C33909" w:rsidRDefault="000623F6" w:rsidP="00C33909">
      <w:pPr>
        <w:pStyle w:val="Nagwek2"/>
        <w:rPr>
          <w:b/>
        </w:rPr>
      </w:pPr>
      <w:r w:rsidRPr="00C33909">
        <w:t xml:space="preserve">Miejsce wykonania zamówienia: siedziba Zamawiającego w Jaśle przy ul. Na Kotlinę 8. </w:t>
      </w:r>
    </w:p>
    <w:p w14:paraId="2AB07480" w14:textId="327E2066" w:rsidR="00DE35AF" w:rsidRPr="00876900" w:rsidRDefault="00DE35AF" w:rsidP="0089138C">
      <w:pPr>
        <w:pStyle w:val="Nagwek1"/>
      </w:pPr>
      <w:bookmarkStart w:id="3" w:name="_Toc258314247"/>
      <w:r w:rsidRPr="004A65BB">
        <w:t>Warunki udziału w postępowaniu oraz opis sposobu dokonywania oceny spełniania tych warunków</w:t>
      </w:r>
      <w:bookmarkEnd w:id="3"/>
    </w:p>
    <w:p w14:paraId="4E72126A" w14:textId="5056396F" w:rsidR="00306896" w:rsidRDefault="00BD1795" w:rsidP="008220AE">
      <w:pPr>
        <w:pStyle w:val="Nagwek2"/>
      </w:pPr>
      <w:bookmarkStart w:id="4" w:name="_Toc258314249"/>
      <w:r>
        <w:t>W postępowaniu mogą wziąć udział Wykonawcy, którzy nie podlegają wykluczeniu na</w:t>
      </w:r>
      <w:r w:rsidR="00510E99">
        <w:rPr>
          <w:lang w:val="pl-PL"/>
        </w:rPr>
        <w:t> </w:t>
      </w:r>
      <w:r>
        <w:t>podstawie Wytycznych w zakresie kwalifikow</w:t>
      </w:r>
      <w:r>
        <w:rPr>
          <w:lang w:val="pl-PL"/>
        </w:rPr>
        <w:t>a</w:t>
      </w:r>
      <w:r>
        <w:t>lności wydatków w ramach</w:t>
      </w:r>
      <w:r w:rsidR="00423641">
        <w:rPr>
          <w:lang w:val="pl-PL"/>
        </w:rPr>
        <w:t xml:space="preserve"> </w:t>
      </w:r>
      <w:r>
        <w:t>Europejskiego Funduszu Rozwoju Regionalnego,</w:t>
      </w:r>
      <w:r>
        <w:rPr>
          <w:lang w:val="pl-PL"/>
        </w:rPr>
        <w:t xml:space="preserve"> </w:t>
      </w:r>
      <w:r>
        <w:t xml:space="preserve">Europejskiego Funduszu Społecznego oraz Funduszu Spójności na lata 2014 – 2020 z dnia </w:t>
      </w:r>
      <w:r w:rsidR="008F213F">
        <w:rPr>
          <w:lang w:val="pl-PL"/>
        </w:rPr>
        <w:t xml:space="preserve">21 grudnia </w:t>
      </w:r>
      <w:r w:rsidR="008F213F">
        <w:t>20</w:t>
      </w:r>
      <w:r w:rsidR="008F213F">
        <w:rPr>
          <w:lang w:val="pl-PL"/>
        </w:rPr>
        <w:t xml:space="preserve">20 </w:t>
      </w:r>
      <w:r w:rsidR="008F213F">
        <w:t xml:space="preserve">r. </w:t>
      </w:r>
      <w:r>
        <w:t xml:space="preserve"> wydanych przez </w:t>
      </w:r>
      <w:r w:rsidR="00E21C5F">
        <w:rPr>
          <w:lang w:val="pl-PL"/>
        </w:rPr>
        <w:t xml:space="preserve">Ministra Finansów, Funduszy i Polityki Regionalnej. </w:t>
      </w:r>
    </w:p>
    <w:p w14:paraId="09394407" w14:textId="77777777" w:rsidR="00AE3892" w:rsidRDefault="00AE3892" w:rsidP="008220AE">
      <w:pPr>
        <w:pStyle w:val="Nagwek2"/>
        <w:numPr>
          <w:ilvl w:val="0"/>
          <w:numId w:val="0"/>
        </w:numPr>
        <w:ind w:left="567"/>
      </w:pPr>
      <w:r>
        <w:t>W celu uniknięcia konfliktu interesów, zamówieni</w:t>
      </w:r>
      <w:r>
        <w:rPr>
          <w:lang w:val="pl-PL"/>
        </w:rPr>
        <w:t xml:space="preserve">e </w:t>
      </w:r>
      <w:r>
        <w:t>nie mo</w:t>
      </w:r>
      <w:r>
        <w:rPr>
          <w:lang w:val="pl-PL"/>
        </w:rPr>
        <w:t>że</w:t>
      </w:r>
      <w:r>
        <w:t xml:space="preserve"> być udzielane podmiotom powiązanym osobowo lub kapitałowo z Zamawiającym</w:t>
      </w:r>
      <w:r>
        <w:rPr>
          <w:lang w:val="pl-PL"/>
        </w:rPr>
        <w:t>.</w:t>
      </w:r>
      <w:r w:rsidR="00A7436F">
        <w:rPr>
          <w:lang w:val="pl-PL"/>
        </w:rPr>
        <w:t xml:space="preserve"> </w:t>
      </w:r>
      <w:r>
        <w:t xml:space="preserve">Przez powiązania kapitałowe lub osobowe rozumie się wzajemne powiązania między Zamawiającym lub osobami upoważnionymi do zaciągania zobowiązań w imieniu </w:t>
      </w:r>
      <w:r w:rsidRPr="00753AD1">
        <w:t>Zamawiającego lub osobami wykonującymi w imieniu zamawiającego czynności związane z przygotowaniem i przeprowadzeniem procedury wyboru wykonawcy a wykonawcą, polegające w szczególności na:</w:t>
      </w:r>
      <w:r>
        <w:t xml:space="preserve"> </w:t>
      </w:r>
    </w:p>
    <w:p w14:paraId="74F37A03" w14:textId="77777777" w:rsidR="00AE3892" w:rsidRDefault="00AE3892" w:rsidP="008220AE">
      <w:pPr>
        <w:pStyle w:val="Nagwek2"/>
        <w:numPr>
          <w:ilvl w:val="0"/>
          <w:numId w:val="22"/>
        </w:numPr>
      </w:pPr>
      <w:r>
        <w:t xml:space="preserve">uczestniczeniu w spółce jako wspólnik spółki cywilnej lub spółki osobowej, </w:t>
      </w:r>
    </w:p>
    <w:p w14:paraId="3B9CAB25" w14:textId="77777777" w:rsidR="00AE3892" w:rsidRPr="001F7635" w:rsidRDefault="00AE3892" w:rsidP="008220AE">
      <w:pPr>
        <w:pStyle w:val="Nagwek2"/>
        <w:numPr>
          <w:ilvl w:val="0"/>
          <w:numId w:val="22"/>
        </w:numPr>
      </w:pPr>
      <w:r>
        <w:t xml:space="preserve">posiadaniu co najmniej 10 % udziałów lub akcji, </w:t>
      </w:r>
      <w:r w:rsidRPr="001F7635">
        <w:t xml:space="preserve">o ile niższy próg nie wynika </w:t>
      </w:r>
      <w:r>
        <w:br/>
      </w:r>
      <w:r w:rsidRPr="001F7635">
        <w:t>z przepisów prawa</w:t>
      </w:r>
      <w:r>
        <w:t xml:space="preserve"> lub nie został określony przez IZ PO</w:t>
      </w:r>
    </w:p>
    <w:p w14:paraId="045E6D35" w14:textId="77777777" w:rsidR="00AE3892" w:rsidRDefault="00AE3892" w:rsidP="008220AE">
      <w:pPr>
        <w:pStyle w:val="Nagwek2"/>
        <w:numPr>
          <w:ilvl w:val="0"/>
          <w:numId w:val="22"/>
        </w:numPr>
      </w:pPr>
      <w:r>
        <w:t xml:space="preserve">pełnieniu funkcji członka organu nadzorczego lub zarządzającego, prokurenta, pełnomocnika, </w:t>
      </w:r>
    </w:p>
    <w:p w14:paraId="359037A9" w14:textId="77777777" w:rsidR="00AE3892" w:rsidRDefault="00AE3892" w:rsidP="008220AE">
      <w:pPr>
        <w:pStyle w:val="Nagwek2"/>
        <w:numPr>
          <w:ilvl w:val="0"/>
          <w:numId w:val="22"/>
        </w:numPr>
      </w:pPr>
      <w:r>
        <w:t xml:space="preserve">pozostawaniu w związku małżeńskim, w stosunku pokrewieństwa lub powinowactwa </w:t>
      </w:r>
      <w:r>
        <w:br/>
        <w:t xml:space="preserve">w linii prostej, pokrewieństwa drugiego stopnia lub powinowactwa drugiego stopnia w linii bocznej lub w stosunku przysposobienia, opieki lub kurateli. </w:t>
      </w:r>
    </w:p>
    <w:p w14:paraId="78B42B14" w14:textId="5C9AAFAF" w:rsidR="00AE3892" w:rsidRDefault="00AE3892" w:rsidP="008220AE">
      <w:pPr>
        <w:pStyle w:val="Nagwek2"/>
        <w:numPr>
          <w:ilvl w:val="0"/>
          <w:numId w:val="0"/>
        </w:numPr>
        <w:ind w:left="567"/>
      </w:pPr>
      <w:r w:rsidRPr="008E6AAE">
        <w:t>Ocena spełniania warunków udziału w postępowaniu będzie dokonana na podstawie dokumentów wyszczególnio</w:t>
      </w:r>
      <w:r>
        <w:t>nych w punkcie 6.1 tabela ppkt 1</w:t>
      </w:r>
      <w:r w:rsidRPr="008E6AAE">
        <w:t xml:space="preserve"> na zasadzie spełnia/nie spełnia</w:t>
      </w:r>
      <w:r>
        <w:t>.</w:t>
      </w:r>
    </w:p>
    <w:p w14:paraId="3552C309" w14:textId="77777777" w:rsidR="007E0E9F" w:rsidRDefault="007E0E9F" w:rsidP="008220AE">
      <w:pPr>
        <w:pStyle w:val="Nagwek2"/>
        <w:numPr>
          <w:ilvl w:val="0"/>
          <w:numId w:val="0"/>
        </w:numPr>
        <w:ind w:left="567"/>
      </w:pPr>
    </w:p>
    <w:p w14:paraId="5BD099E3" w14:textId="12A4CC72" w:rsidR="007E0E9F" w:rsidRPr="007E0E9F" w:rsidRDefault="007E0E9F" w:rsidP="007E0E9F">
      <w:pPr>
        <w:pStyle w:val="Nagwek2"/>
        <w:tabs>
          <w:tab w:val="clear" w:pos="567"/>
          <w:tab w:val="left" w:pos="680"/>
        </w:tabs>
        <w:suppressAutoHyphens/>
        <w:ind w:left="680" w:hanging="680"/>
        <w:rPr>
          <w:b/>
          <w:bCs/>
          <w:sz w:val="22"/>
          <w:szCs w:val="22"/>
        </w:rPr>
      </w:pPr>
      <w:r w:rsidRPr="007E0E9F">
        <w:rPr>
          <w:b/>
          <w:bCs/>
          <w:lang w:val="pl-PL"/>
        </w:rPr>
        <w:t>Z postępowania wyklucza się wykonawców, którzy nie spełniają warunków udziału w postępowaniu w zakresie wiedzy i doświadczenia</w:t>
      </w:r>
      <w:r>
        <w:rPr>
          <w:b/>
          <w:bCs/>
          <w:lang w:val="pl-PL"/>
        </w:rPr>
        <w:t>:</w:t>
      </w:r>
    </w:p>
    <w:p w14:paraId="5743E650" w14:textId="77777777" w:rsidR="007E0E9F" w:rsidRPr="007E0E9F" w:rsidRDefault="007E0E9F" w:rsidP="007E0E9F">
      <w:pPr>
        <w:pStyle w:val="Nagwek2"/>
        <w:numPr>
          <w:ilvl w:val="0"/>
          <w:numId w:val="0"/>
        </w:numPr>
        <w:tabs>
          <w:tab w:val="left" w:pos="680"/>
        </w:tabs>
        <w:suppressAutoHyphens/>
        <w:ind w:left="680"/>
        <w:rPr>
          <w:b/>
          <w:bCs/>
          <w:sz w:val="22"/>
          <w:szCs w:val="22"/>
        </w:rPr>
      </w:pPr>
    </w:p>
    <w:p w14:paraId="6CAC8FA0" w14:textId="54FCB888" w:rsidR="007E0E9F" w:rsidRPr="007E0E9F" w:rsidRDefault="007E0E9F" w:rsidP="007E0E9F">
      <w:pPr>
        <w:pStyle w:val="Nagwek2"/>
        <w:numPr>
          <w:ilvl w:val="0"/>
          <w:numId w:val="0"/>
        </w:numPr>
        <w:tabs>
          <w:tab w:val="left" w:pos="680"/>
        </w:tabs>
        <w:suppressAutoHyphens/>
        <w:ind w:left="680"/>
        <w:rPr>
          <w:b/>
          <w:bCs/>
          <w:lang w:val="pl-PL"/>
        </w:rPr>
      </w:pPr>
      <w:r w:rsidRPr="007E0E9F">
        <w:rPr>
          <w:b/>
          <w:bCs/>
        </w:rPr>
        <w:t>O udzielenie zamówienia mogą ubiegać się Wykonawcy, którzy w okresie ostatnich 3 lat przed upływem terminu składania ofert, a jeżeli okres prowadzenia działalności jest krótszy w tym okresie</w:t>
      </w:r>
      <w:r w:rsidRPr="007E0E9F">
        <w:rPr>
          <w:b/>
          <w:bCs/>
          <w:lang w:val="pl-PL"/>
        </w:rPr>
        <w:t xml:space="preserve"> </w:t>
      </w:r>
      <w:r w:rsidRPr="007E0E9F">
        <w:rPr>
          <w:b/>
          <w:bCs/>
        </w:rPr>
        <w:t xml:space="preserve">należycie wykonali minimum </w:t>
      </w:r>
      <w:r w:rsidRPr="007E0E9F">
        <w:rPr>
          <w:b/>
          <w:bCs/>
          <w:lang w:val="pl-PL"/>
        </w:rPr>
        <w:t>2</w:t>
      </w:r>
      <w:r w:rsidRPr="007E0E9F">
        <w:rPr>
          <w:b/>
          <w:bCs/>
        </w:rPr>
        <w:t xml:space="preserve"> </w:t>
      </w:r>
      <w:r w:rsidRPr="007E0E9F">
        <w:rPr>
          <w:b/>
          <w:bCs/>
          <w:lang w:val="pl-PL"/>
        </w:rPr>
        <w:t xml:space="preserve">projekty polegające na modernizacji lub dostawie systemów webowych bądź aplikacji mobilnych pod kątem dostosowania ich do </w:t>
      </w:r>
      <w:r w:rsidRPr="007E0E9F">
        <w:rPr>
          <w:b/>
          <w:bCs/>
        </w:rPr>
        <w:t xml:space="preserve"> standard</w:t>
      </w:r>
      <w:r w:rsidRPr="007E0E9F">
        <w:rPr>
          <w:b/>
          <w:bCs/>
          <w:lang w:val="pl-PL"/>
        </w:rPr>
        <w:t>ów</w:t>
      </w:r>
      <w:r w:rsidRPr="007E0E9F">
        <w:rPr>
          <w:b/>
          <w:bCs/>
        </w:rPr>
        <w:t xml:space="preserve"> Web Content Accessibility Guidelines (WCAG 2.0) na poziomie AA</w:t>
      </w:r>
      <w:r w:rsidRPr="007E0E9F">
        <w:rPr>
          <w:b/>
          <w:bCs/>
          <w:lang w:val="pl-PL"/>
        </w:rPr>
        <w:t>.</w:t>
      </w:r>
    </w:p>
    <w:p w14:paraId="330ED820" w14:textId="77777777" w:rsidR="007E0E9F" w:rsidRPr="007E0E9F" w:rsidRDefault="007E0E9F" w:rsidP="007E0E9F">
      <w:pPr>
        <w:pStyle w:val="Nagwek2"/>
        <w:numPr>
          <w:ilvl w:val="0"/>
          <w:numId w:val="0"/>
        </w:numPr>
        <w:tabs>
          <w:tab w:val="left" w:pos="680"/>
        </w:tabs>
        <w:suppressAutoHyphens/>
        <w:ind w:left="680"/>
        <w:rPr>
          <w:b/>
          <w:bCs/>
          <w:lang w:val="pl-PL"/>
        </w:rPr>
      </w:pPr>
    </w:p>
    <w:p w14:paraId="5B8605C9" w14:textId="77777777" w:rsidR="007E0E9F" w:rsidRDefault="007E0E9F" w:rsidP="007E0E9F">
      <w:pPr>
        <w:pStyle w:val="Nagwek2"/>
        <w:numPr>
          <w:ilvl w:val="0"/>
          <w:numId w:val="0"/>
        </w:numPr>
        <w:ind w:left="567"/>
      </w:pPr>
      <w:r w:rsidRPr="008E6AAE">
        <w:t>Ocena spełniania warunków udziału w postępowaniu będzie dokonana na podstawie dokumentów wyszczególnio</w:t>
      </w:r>
      <w:r>
        <w:t xml:space="preserve">nych w punkcie 6.1 tabela ppkt </w:t>
      </w:r>
      <w:r>
        <w:rPr>
          <w:lang w:val="pl-PL"/>
        </w:rPr>
        <w:t>2</w:t>
      </w:r>
      <w:r w:rsidRPr="008E6AAE">
        <w:t xml:space="preserve"> na zasadzie spełnia/nie spełnia</w:t>
      </w:r>
      <w:r>
        <w:t>.</w:t>
      </w:r>
    </w:p>
    <w:p w14:paraId="3F98D8C5" w14:textId="77777777" w:rsidR="007E0E9F" w:rsidRPr="00A7436F" w:rsidRDefault="007E0E9F" w:rsidP="007E0E9F">
      <w:pPr>
        <w:pStyle w:val="Nagwek2"/>
        <w:numPr>
          <w:ilvl w:val="0"/>
          <w:numId w:val="0"/>
        </w:numPr>
        <w:tabs>
          <w:tab w:val="left" w:pos="680"/>
        </w:tabs>
        <w:suppressAutoHyphens/>
        <w:ind w:left="680"/>
        <w:rPr>
          <w:lang w:val="pl-PL"/>
        </w:rPr>
      </w:pPr>
    </w:p>
    <w:p w14:paraId="65C0D4DB" w14:textId="77777777" w:rsidR="007E0E9F" w:rsidRDefault="007E0E9F" w:rsidP="007E0E9F">
      <w:pPr>
        <w:pStyle w:val="Nagwek2"/>
        <w:tabs>
          <w:tab w:val="clear" w:pos="567"/>
          <w:tab w:val="left" w:pos="680"/>
        </w:tabs>
        <w:suppressAutoHyphens/>
        <w:spacing w:after="40"/>
        <w:ind w:left="680" w:hanging="680"/>
      </w:pPr>
      <w:r>
        <w:t>Wykonawca</w:t>
      </w:r>
      <w:r>
        <w:rPr>
          <w:lang w:val="pl-PL"/>
        </w:rPr>
        <w:t xml:space="preserve">, </w:t>
      </w:r>
      <w:r>
        <w:t>w celu potwierdzenia spełniania warunk</w:t>
      </w:r>
      <w:r>
        <w:rPr>
          <w:lang w:val="pl-PL"/>
        </w:rPr>
        <w:t>ów</w:t>
      </w:r>
      <w:r>
        <w:t>, o których mowa w pkt. 5.</w:t>
      </w:r>
      <w:r>
        <w:rPr>
          <w:lang w:val="pl-PL"/>
        </w:rPr>
        <w:t>2</w:t>
      </w:r>
      <w:r>
        <w:t>. w</w:t>
      </w:r>
      <w:r>
        <w:rPr>
          <w:lang w:val="pl-PL"/>
        </w:rPr>
        <w:t> </w:t>
      </w:r>
      <w:r>
        <w:t>stosownych sytuacjach oraz w odniesieniu do konkretnego zamówienia, lub jego części może polegać na zdolnościach technicznych</w:t>
      </w:r>
      <w:r>
        <w:rPr>
          <w:lang w:val="pl-PL"/>
        </w:rPr>
        <w:t xml:space="preserve"> </w:t>
      </w:r>
      <w:r>
        <w:t>innych podmiotów, niezależnie od charakteru prawnego łączących go z nim stosunków prawnych.</w:t>
      </w:r>
    </w:p>
    <w:p w14:paraId="31B2C6DA" w14:textId="77777777" w:rsidR="007E0E9F" w:rsidRDefault="007E0E9F" w:rsidP="007E0E9F">
      <w:pPr>
        <w:pStyle w:val="Akapitzlist"/>
        <w:tabs>
          <w:tab w:val="left" w:pos="1014"/>
        </w:tabs>
        <w:suppressAutoHyphens/>
        <w:spacing w:after="40"/>
        <w:ind w:left="993" w:hanging="285"/>
        <w:jc w:val="both"/>
      </w:pPr>
      <w:r>
        <w:rPr>
          <w:iCs/>
        </w:rPr>
        <w:t xml:space="preserve">a) Zamawiający jednocześnie informuje, iż „stosowna sytuacja” o której mowa w </w:t>
      </w:r>
      <w:r>
        <w:t>pkt. 5.</w:t>
      </w:r>
      <w:r>
        <w:rPr>
          <w:lang w:val="pl-PL"/>
        </w:rPr>
        <w:t>3</w:t>
      </w:r>
      <w:r>
        <w:t>. wystąpi wyłącznie w przypadku kiedy:</w:t>
      </w:r>
    </w:p>
    <w:p w14:paraId="32836540" w14:textId="77777777" w:rsidR="007E0E9F" w:rsidRDefault="007E0E9F" w:rsidP="007E0E9F">
      <w:pPr>
        <w:pStyle w:val="Akapitzlist"/>
        <w:numPr>
          <w:ilvl w:val="0"/>
          <w:numId w:val="29"/>
        </w:numPr>
        <w:suppressAutoHyphens/>
        <w:spacing w:after="40"/>
        <w:jc w:val="both"/>
      </w:pPr>
      <w:r>
        <w:t xml:space="preserve">Wykonawca, który polega na zdolnościach lub sytuacji innych podmiotów udowodni Zamawiającemu, że realizując zamówienie, będzie dysponował niezbędnymi </w:t>
      </w:r>
      <w:r>
        <w:lastRenderedPageBreak/>
        <w:t>zasobami tych podmiotów, w szczególności przedstawiając zobowiązanie tych podmiotów do oddania mu do dyspozycji niezbędnych zasobów na potrzeby realizacji zamówienia.</w:t>
      </w:r>
    </w:p>
    <w:p w14:paraId="75D009BC" w14:textId="77777777" w:rsidR="007E0E9F" w:rsidRDefault="007E0E9F" w:rsidP="007E0E9F">
      <w:pPr>
        <w:pStyle w:val="Akapitzlist"/>
        <w:numPr>
          <w:ilvl w:val="0"/>
          <w:numId w:val="29"/>
        </w:numPr>
        <w:suppressAutoHyphens/>
        <w:spacing w:after="40"/>
        <w:jc w:val="both"/>
      </w:pPr>
      <w:r>
        <w:t>Zamawiający oceni, czy udostępniane wykonawcy przez inne podmioty zdolności techniczne, pozwalają na wykazanie przez wykonawcę spełniania warunków udziału w postępowaniu oraz zbada, czy nie zachodzą wobec tego podmiotu podstawy wykluczenia, o których mowa w pkt. 5.1. 5.2.</w:t>
      </w:r>
    </w:p>
    <w:p w14:paraId="32E5928E" w14:textId="77784923" w:rsidR="00BD1795" w:rsidRDefault="007E0E9F" w:rsidP="007E0E9F">
      <w:pPr>
        <w:pStyle w:val="Akapitzlist"/>
        <w:numPr>
          <w:ilvl w:val="0"/>
          <w:numId w:val="29"/>
        </w:numPr>
        <w:suppressAutoHyphens/>
        <w:spacing w:after="40"/>
        <w:jc w:val="both"/>
      </w:pPr>
      <w:r>
        <w:t>W odniesieniu do warunków dotyczących wykształcenia, kwalifikacji zawodowych lub doświadczenia, wykonawcy mogą polegać na zdolnościach innych podmiotów, jeśli podmioty te zrealizują usługi, do realizacji których te zdolności są wymagane.</w:t>
      </w:r>
    </w:p>
    <w:p w14:paraId="2C3427D4" w14:textId="77777777" w:rsidR="00BD1795" w:rsidRDefault="00BD1795" w:rsidP="0089138C">
      <w:pPr>
        <w:pStyle w:val="Nagwek1"/>
      </w:pPr>
      <w:r>
        <w:t>Wykaz oświadczeń lub dokumentów, jakie mają dostarczyć Wykonawcy w celu WYKAZANIA BRAKU PODSTAW DO WYKLUCZENIA Z PostępowaniA oraz innych wymaganych dokumentów</w:t>
      </w:r>
    </w:p>
    <w:p w14:paraId="67E8CC7A" w14:textId="77777777" w:rsidR="00BD1795" w:rsidRPr="00423641" w:rsidRDefault="00BD1795" w:rsidP="008220AE">
      <w:pPr>
        <w:pStyle w:val="Nagwek2"/>
        <w:rPr>
          <w:b/>
          <w:sz w:val="20"/>
          <w:szCs w:val="20"/>
        </w:rPr>
      </w:pPr>
      <w:bookmarkStart w:id="5" w:name="_Hlk73471931"/>
      <w:r>
        <w:t>W celu wykazania braku podstaw do wykluczenia z postępowania o udzielenie zamówienia Wykonawcy w okolicznościach o których mowa w pkt 5. należy przedłożyć:</w:t>
      </w:r>
    </w:p>
    <w:p w14:paraId="68F943B4" w14:textId="77777777" w:rsidR="00423641" w:rsidRDefault="00423641" w:rsidP="00423641">
      <w:pPr>
        <w:pStyle w:val="Nagwek2"/>
        <w:numPr>
          <w:ilvl w:val="0"/>
          <w:numId w:val="0"/>
        </w:numPr>
        <w:ind w:left="567"/>
        <w:rPr>
          <w:b/>
          <w:sz w:val="20"/>
          <w:szCs w:val="20"/>
        </w:rPr>
      </w:pPr>
    </w:p>
    <w:tbl>
      <w:tblPr>
        <w:tblW w:w="0" w:type="auto"/>
        <w:tblInd w:w="813" w:type="dxa"/>
        <w:tblLayout w:type="fixed"/>
        <w:tblLook w:val="0000" w:firstRow="0" w:lastRow="0" w:firstColumn="0" w:lastColumn="0" w:noHBand="0" w:noVBand="0"/>
      </w:tblPr>
      <w:tblGrid>
        <w:gridCol w:w="720"/>
        <w:gridCol w:w="7950"/>
      </w:tblGrid>
      <w:tr w:rsidR="00BD1795" w14:paraId="3775A968" w14:textId="77777777" w:rsidTr="009B7671">
        <w:tc>
          <w:tcPr>
            <w:tcW w:w="720" w:type="dxa"/>
            <w:tcBorders>
              <w:top w:val="single" w:sz="4" w:space="0" w:color="000000"/>
              <w:left w:val="single" w:sz="4" w:space="0" w:color="000000"/>
              <w:bottom w:val="single" w:sz="4" w:space="0" w:color="000000"/>
            </w:tcBorders>
            <w:shd w:val="clear" w:color="auto" w:fill="auto"/>
          </w:tcPr>
          <w:p w14:paraId="3DA732FF"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525C3BF9" w14:textId="77777777" w:rsidR="00BD1795" w:rsidRDefault="00BD1795" w:rsidP="009B7671">
            <w:pPr>
              <w:spacing w:before="60" w:after="120"/>
              <w:jc w:val="both"/>
            </w:pPr>
            <w:r>
              <w:rPr>
                <w:b/>
                <w:sz w:val="20"/>
                <w:szCs w:val="20"/>
              </w:rPr>
              <w:t>Wymagany dokument</w:t>
            </w:r>
          </w:p>
        </w:tc>
      </w:tr>
      <w:tr w:rsidR="00BD1795" w14:paraId="5D58E166" w14:textId="77777777" w:rsidTr="009B7671">
        <w:tc>
          <w:tcPr>
            <w:tcW w:w="720" w:type="dxa"/>
            <w:tcBorders>
              <w:top w:val="single" w:sz="4" w:space="0" w:color="000000"/>
              <w:left w:val="single" w:sz="4" w:space="0" w:color="000000"/>
              <w:bottom w:val="single" w:sz="4" w:space="0" w:color="000000"/>
            </w:tcBorders>
            <w:shd w:val="clear" w:color="auto" w:fill="auto"/>
          </w:tcPr>
          <w:p w14:paraId="37F0CE7A" w14:textId="7D41CAFB" w:rsidR="00BD1795" w:rsidRDefault="00BE6C79" w:rsidP="009B7671">
            <w:pPr>
              <w:spacing w:before="60" w:after="120"/>
              <w:jc w:val="both"/>
            </w:pPr>
            <w:r>
              <w:t>1</w:t>
            </w:r>
            <w:r w:rsidR="007E0E9F">
              <w:t>.</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2C2DF40A" w14:textId="77777777" w:rsidR="00BD1795" w:rsidRPr="0071272F" w:rsidRDefault="00BD1795" w:rsidP="009B7671">
            <w:pPr>
              <w:spacing w:before="60" w:after="120"/>
              <w:jc w:val="both"/>
              <w:rPr>
                <w:sz w:val="22"/>
                <w:szCs w:val="22"/>
              </w:rPr>
            </w:pPr>
            <w:r w:rsidRPr="0071272F">
              <w:rPr>
                <w:b/>
                <w:bCs/>
                <w:sz w:val="22"/>
                <w:szCs w:val="22"/>
              </w:rPr>
              <w:t xml:space="preserve">Oświadczenie o braku powiązań kapitałowych </w:t>
            </w:r>
            <w:r w:rsidR="00A7436F">
              <w:rPr>
                <w:b/>
                <w:bCs/>
                <w:sz w:val="22"/>
                <w:szCs w:val="22"/>
              </w:rPr>
              <w:t>lub osobowych z Zamawiającym</w:t>
            </w:r>
          </w:p>
          <w:p w14:paraId="79F7F5AD" w14:textId="77777777" w:rsidR="00BD1795" w:rsidRPr="0071272F" w:rsidRDefault="00BD1795" w:rsidP="009B7671">
            <w:pPr>
              <w:spacing w:before="60" w:after="120"/>
              <w:jc w:val="both"/>
              <w:rPr>
                <w:b/>
                <w:bCs/>
                <w:sz w:val="22"/>
                <w:szCs w:val="22"/>
              </w:rPr>
            </w:pPr>
            <w:r w:rsidRPr="0071272F">
              <w:rPr>
                <w:sz w:val="22"/>
                <w:szCs w:val="22"/>
              </w:rPr>
              <w:t xml:space="preserve">Treść oświadczenia zawarta została we wzorze dokumentu „Oświadczenie </w:t>
            </w:r>
            <w:r w:rsidRPr="0071272F">
              <w:rPr>
                <w:sz w:val="22"/>
                <w:szCs w:val="22"/>
              </w:rPr>
              <w:br/>
              <w:t>o braku powiązań kapitałowych</w:t>
            </w:r>
            <w:r w:rsidR="00A7436F">
              <w:rPr>
                <w:sz w:val="22"/>
                <w:szCs w:val="22"/>
              </w:rPr>
              <w:t xml:space="preserve"> lub osobowych</w:t>
            </w:r>
            <w:r w:rsidRPr="0071272F">
              <w:rPr>
                <w:sz w:val="22"/>
                <w:szCs w:val="22"/>
              </w:rPr>
              <w:t xml:space="preserve">” stanowiącym załącznik nr 2 do niniejszego zapytania ofertowego. </w:t>
            </w:r>
          </w:p>
          <w:p w14:paraId="3898EA14" w14:textId="77777777" w:rsidR="00BD1795" w:rsidRPr="0071272F" w:rsidRDefault="00BD1795" w:rsidP="009B7671">
            <w:pPr>
              <w:spacing w:before="60"/>
              <w:jc w:val="both"/>
              <w:rPr>
                <w:sz w:val="22"/>
                <w:szCs w:val="22"/>
              </w:rPr>
            </w:pPr>
          </w:p>
        </w:tc>
      </w:tr>
      <w:tr w:rsidR="007E0E9F" w14:paraId="525EC119" w14:textId="77777777" w:rsidTr="009B7671">
        <w:tc>
          <w:tcPr>
            <w:tcW w:w="720" w:type="dxa"/>
            <w:tcBorders>
              <w:top w:val="single" w:sz="4" w:space="0" w:color="000000"/>
              <w:left w:val="single" w:sz="4" w:space="0" w:color="000000"/>
              <w:bottom w:val="single" w:sz="4" w:space="0" w:color="000000"/>
            </w:tcBorders>
            <w:shd w:val="clear" w:color="auto" w:fill="auto"/>
          </w:tcPr>
          <w:p w14:paraId="05923897" w14:textId="60150C32" w:rsidR="007E0E9F" w:rsidRDefault="007E0E9F" w:rsidP="009B7671">
            <w:pPr>
              <w:spacing w:before="60" w:after="120"/>
              <w:jc w:val="both"/>
            </w:pPr>
            <w:r>
              <w:t>2.</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4FA3E73" w14:textId="77777777" w:rsidR="007E0E9F" w:rsidRPr="0071272F" w:rsidRDefault="007E0E9F" w:rsidP="007E0E9F">
            <w:pPr>
              <w:tabs>
                <w:tab w:val="left" w:pos="709"/>
              </w:tabs>
              <w:overflowPunct w:val="0"/>
              <w:autoSpaceDE w:val="0"/>
              <w:jc w:val="both"/>
              <w:rPr>
                <w:b/>
                <w:iCs/>
                <w:sz w:val="22"/>
                <w:szCs w:val="22"/>
              </w:rPr>
            </w:pPr>
            <w:r w:rsidRPr="0071272F">
              <w:rPr>
                <w:b/>
                <w:iCs/>
                <w:sz w:val="22"/>
                <w:szCs w:val="22"/>
              </w:rPr>
              <w:t xml:space="preserve">Wykaz dostaw/usług </w:t>
            </w:r>
          </w:p>
          <w:p w14:paraId="7F3A9099" w14:textId="77777777" w:rsidR="007E0E9F" w:rsidRPr="0071272F" w:rsidRDefault="007E0E9F" w:rsidP="007E0E9F">
            <w:pPr>
              <w:tabs>
                <w:tab w:val="left" w:pos="709"/>
              </w:tabs>
              <w:overflowPunct w:val="0"/>
              <w:autoSpaceDE w:val="0"/>
              <w:jc w:val="both"/>
              <w:rPr>
                <w:iCs/>
                <w:sz w:val="22"/>
                <w:szCs w:val="22"/>
              </w:rPr>
            </w:pPr>
          </w:p>
          <w:p w14:paraId="04CA4116" w14:textId="77777777" w:rsidR="007E0E9F" w:rsidRPr="0071272F" w:rsidRDefault="007E0E9F" w:rsidP="007E0E9F">
            <w:pPr>
              <w:autoSpaceDE w:val="0"/>
              <w:autoSpaceDN w:val="0"/>
              <w:adjustRightInd w:val="0"/>
              <w:jc w:val="both"/>
              <w:rPr>
                <w:rFonts w:eastAsia="TimesNewRoman"/>
                <w:sz w:val="22"/>
                <w:szCs w:val="22"/>
              </w:rPr>
            </w:pPr>
            <w:r w:rsidRPr="0071272F">
              <w:rPr>
                <w:rFonts w:eastAsia="TimesNewRoman"/>
                <w:sz w:val="22"/>
                <w:szCs w:val="22"/>
              </w:rPr>
              <w:t xml:space="preserve">Wykaz </w:t>
            </w:r>
            <w:r>
              <w:rPr>
                <w:rFonts w:eastAsia="TimesNewRoman"/>
                <w:sz w:val="22"/>
                <w:szCs w:val="22"/>
              </w:rPr>
              <w:t>dostaw lub</w:t>
            </w:r>
            <w:r w:rsidRPr="0071272F">
              <w:rPr>
                <w:rFonts w:eastAsia="TimesNewRoman"/>
                <w:sz w:val="22"/>
                <w:szCs w:val="22"/>
              </w:rPr>
              <w:t xml:space="preserve">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w:t>
            </w:r>
            <w:r>
              <w:rPr>
                <w:rFonts w:eastAsia="TimesNewRoman"/>
                <w:sz w:val="22"/>
                <w:szCs w:val="22"/>
              </w:rPr>
              <w:t>dostawy lub</w:t>
            </w:r>
            <w:r w:rsidRPr="0071272F">
              <w:rPr>
                <w:rFonts w:eastAsia="TimesNewRoman"/>
                <w:sz w:val="22"/>
                <w:szCs w:val="22"/>
              </w:rPr>
              <w:t xml:space="preserve"> usługi zostały wykonane, oraz załączeniem dowodów określających czy te </w:t>
            </w:r>
            <w:r>
              <w:rPr>
                <w:rFonts w:eastAsia="TimesNewRoman"/>
                <w:sz w:val="22"/>
                <w:szCs w:val="22"/>
              </w:rPr>
              <w:t>dostawy lub</w:t>
            </w:r>
            <w:r w:rsidRPr="0071272F">
              <w:rPr>
                <w:rFonts w:eastAsia="TimesNewRoman"/>
                <w:sz w:val="22"/>
                <w:szCs w:val="22"/>
              </w:rPr>
              <w:t xml:space="preserve"> usługi zostały wykonane lub są wykonywane należycie, przy czym dowodami, o których mowa, są referencje bądź inne dokumenty wystawione przez podmiot, na rzecz którego </w:t>
            </w:r>
            <w:r>
              <w:rPr>
                <w:rFonts w:eastAsia="TimesNewRoman"/>
                <w:sz w:val="22"/>
                <w:szCs w:val="22"/>
              </w:rPr>
              <w:t xml:space="preserve">dostawy lub </w:t>
            </w:r>
            <w:r w:rsidRPr="0071272F">
              <w:rPr>
                <w:rFonts w:eastAsia="TimesNewRoman"/>
                <w:sz w:val="22"/>
                <w:szCs w:val="22"/>
              </w:rPr>
              <w:t>usługi były wykonywane, a</w:t>
            </w:r>
            <w:r>
              <w:rPr>
                <w:rFonts w:eastAsia="TimesNewRoman"/>
                <w:sz w:val="22"/>
                <w:szCs w:val="22"/>
              </w:rPr>
              <w:t> </w:t>
            </w:r>
            <w:r w:rsidRPr="0071272F">
              <w:rPr>
                <w:rFonts w:eastAsia="TimesNewRoman"/>
                <w:sz w:val="22"/>
                <w:szCs w:val="22"/>
              </w:rPr>
              <w:t>w przypadku świadczeń okresowych lub ciągłych są wykonywane, a jeżeli z</w:t>
            </w:r>
            <w:r>
              <w:rPr>
                <w:rFonts w:eastAsia="TimesNewRoman"/>
                <w:sz w:val="22"/>
                <w:szCs w:val="22"/>
              </w:rPr>
              <w:t> </w:t>
            </w:r>
            <w:r w:rsidRPr="0071272F">
              <w:rPr>
                <w:rFonts w:eastAsia="TimesNewRoman"/>
                <w:sz w:val="22"/>
                <w:szCs w:val="22"/>
              </w:rPr>
              <w:t>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5E2F9413" w14:textId="77777777" w:rsidR="007E0E9F" w:rsidRPr="0071272F" w:rsidRDefault="007E0E9F" w:rsidP="007E0E9F">
            <w:pPr>
              <w:autoSpaceDE w:val="0"/>
              <w:autoSpaceDN w:val="0"/>
              <w:adjustRightInd w:val="0"/>
              <w:jc w:val="both"/>
              <w:rPr>
                <w:rFonts w:eastAsia="TimesNewRoman"/>
                <w:sz w:val="22"/>
                <w:szCs w:val="22"/>
              </w:rPr>
            </w:pPr>
          </w:p>
          <w:p w14:paraId="625087C0" w14:textId="77777777" w:rsidR="007E0E9F" w:rsidRDefault="007E0E9F" w:rsidP="007E0E9F">
            <w:pPr>
              <w:rPr>
                <w:sz w:val="22"/>
                <w:szCs w:val="22"/>
              </w:rPr>
            </w:pPr>
            <w:r w:rsidRPr="0071272F">
              <w:rPr>
                <w:rFonts w:eastAsia="TimesNewRoman"/>
                <w:sz w:val="22"/>
                <w:szCs w:val="22"/>
              </w:rPr>
              <w:t xml:space="preserve">Wzór dokumentu </w:t>
            </w:r>
            <w:r w:rsidRPr="0071272F">
              <w:rPr>
                <w:sz w:val="22"/>
                <w:szCs w:val="22"/>
              </w:rPr>
              <w:t xml:space="preserve">stanowiącym załącznik nr </w:t>
            </w:r>
            <w:r>
              <w:rPr>
                <w:sz w:val="22"/>
                <w:szCs w:val="22"/>
              </w:rPr>
              <w:t xml:space="preserve">5 </w:t>
            </w:r>
            <w:r w:rsidRPr="0071272F">
              <w:rPr>
                <w:sz w:val="22"/>
                <w:szCs w:val="22"/>
              </w:rPr>
              <w:t>do niniejszego zapytania ofertowego.</w:t>
            </w:r>
          </w:p>
          <w:p w14:paraId="5591B878" w14:textId="77777777" w:rsidR="007E0E9F" w:rsidRPr="0071272F" w:rsidRDefault="007E0E9F" w:rsidP="009B7671">
            <w:pPr>
              <w:spacing w:before="60" w:after="120"/>
              <w:jc w:val="both"/>
              <w:rPr>
                <w:b/>
                <w:bCs/>
                <w:sz w:val="22"/>
                <w:szCs w:val="22"/>
              </w:rPr>
            </w:pPr>
          </w:p>
        </w:tc>
      </w:tr>
    </w:tbl>
    <w:p w14:paraId="35CBE19E" w14:textId="77777777" w:rsidR="00BD1795" w:rsidRDefault="00BD1795" w:rsidP="00BD1795">
      <w:pPr>
        <w:rPr>
          <w:rFonts w:cs="Symbol"/>
        </w:rPr>
      </w:pPr>
    </w:p>
    <w:p w14:paraId="699B42E3" w14:textId="77777777" w:rsidR="00BD1795" w:rsidRDefault="00BD1795" w:rsidP="008220AE">
      <w:pPr>
        <w:pStyle w:val="Nagwek2"/>
        <w:rPr>
          <w:b/>
          <w:sz w:val="20"/>
          <w:szCs w:val="20"/>
        </w:rPr>
      </w:pPr>
      <w:r>
        <w:t>Inne wymagane dokumenty:</w:t>
      </w:r>
    </w:p>
    <w:tbl>
      <w:tblPr>
        <w:tblW w:w="0" w:type="auto"/>
        <w:tblInd w:w="813" w:type="dxa"/>
        <w:tblLayout w:type="fixed"/>
        <w:tblLook w:val="0000" w:firstRow="0" w:lastRow="0" w:firstColumn="0" w:lastColumn="0" w:noHBand="0" w:noVBand="0"/>
      </w:tblPr>
      <w:tblGrid>
        <w:gridCol w:w="720"/>
        <w:gridCol w:w="7950"/>
      </w:tblGrid>
      <w:tr w:rsidR="00BD1795" w14:paraId="126E9525" w14:textId="77777777" w:rsidTr="009B7671">
        <w:tc>
          <w:tcPr>
            <w:tcW w:w="720" w:type="dxa"/>
            <w:tcBorders>
              <w:top w:val="single" w:sz="4" w:space="0" w:color="000000"/>
              <w:left w:val="single" w:sz="4" w:space="0" w:color="000000"/>
              <w:bottom w:val="single" w:sz="4" w:space="0" w:color="000000"/>
            </w:tcBorders>
            <w:shd w:val="clear" w:color="auto" w:fill="auto"/>
          </w:tcPr>
          <w:p w14:paraId="0461EC2A"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BADB7BD" w14:textId="77777777" w:rsidR="00BD1795" w:rsidRDefault="00BD1795" w:rsidP="009B7671">
            <w:pPr>
              <w:spacing w:before="60" w:after="120"/>
              <w:jc w:val="both"/>
            </w:pPr>
            <w:r>
              <w:rPr>
                <w:b/>
                <w:sz w:val="20"/>
                <w:szCs w:val="20"/>
              </w:rPr>
              <w:t>Wymagany dokument</w:t>
            </w:r>
          </w:p>
        </w:tc>
      </w:tr>
      <w:tr w:rsidR="00BD1795" w14:paraId="0BA9BF6D" w14:textId="77777777" w:rsidTr="009B7671">
        <w:tc>
          <w:tcPr>
            <w:tcW w:w="720" w:type="dxa"/>
            <w:tcBorders>
              <w:top w:val="single" w:sz="4" w:space="0" w:color="000000"/>
              <w:left w:val="single" w:sz="4" w:space="0" w:color="000000"/>
              <w:bottom w:val="single" w:sz="4" w:space="0" w:color="000000"/>
            </w:tcBorders>
            <w:shd w:val="clear" w:color="auto" w:fill="auto"/>
          </w:tcPr>
          <w:p w14:paraId="375C6ADC" w14:textId="64B13AFE" w:rsidR="00BD1795" w:rsidRDefault="00BD1795" w:rsidP="009B7671">
            <w:pPr>
              <w:spacing w:before="60" w:after="120"/>
              <w:jc w:val="both"/>
            </w:pPr>
            <w:r>
              <w:t>1</w:t>
            </w:r>
            <w:r w:rsidR="00AF300B">
              <w:t>.</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F7C3929" w14:textId="77777777" w:rsidR="00BD1795" w:rsidRDefault="00BD1795" w:rsidP="007E3135">
            <w:pPr>
              <w:spacing w:before="60"/>
              <w:jc w:val="both"/>
            </w:pPr>
            <w:r>
              <w:rPr>
                <w:b/>
                <w:bCs/>
                <w:sz w:val="22"/>
                <w:szCs w:val="22"/>
              </w:rPr>
              <w:t xml:space="preserve">Formularz oferty </w:t>
            </w:r>
            <w:r>
              <w:rPr>
                <w:bCs/>
                <w:sz w:val="22"/>
                <w:szCs w:val="22"/>
              </w:rPr>
              <w:t>stanowiący załącznik nr 1 do zapytania ofertowego.</w:t>
            </w:r>
            <w:r w:rsidR="0060056F">
              <w:rPr>
                <w:bCs/>
                <w:sz w:val="22"/>
                <w:szCs w:val="22"/>
              </w:rPr>
              <w:t xml:space="preserve"> </w:t>
            </w:r>
          </w:p>
        </w:tc>
      </w:tr>
      <w:tr w:rsidR="00BD1795" w14:paraId="7A6087A2" w14:textId="77777777" w:rsidTr="009B7671">
        <w:tc>
          <w:tcPr>
            <w:tcW w:w="720" w:type="dxa"/>
            <w:tcBorders>
              <w:top w:val="single" w:sz="4" w:space="0" w:color="000000"/>
              <w:left w:val="single" w:sz="4" w:space="0" w:color="000000"/>
              <w:bottom w:val="single" w:sz="4" w:space="0" w:color="000000"/>
            </w:tcBorders>
            <w:shd w:val="clear" w:color="auto" w:fill="auto"/>
          </w:tcPr>
          <w:p w14:paraId="0A2170DF" w14:textId="173C3ECC" w:rsidR="00BD1795" w:rsidRDefault="007E0E9F" w:rsidP="009B7671">
            <w:pPr>
              <w:spacing w:before="60" w:after="120"/>
              <w:jc w:val="both"/>
            </w:pPr>
            <w:r>
              <w:t>2</w:t>
            </w:r>
            <w:r w:rsidR="00AF300B">
              <w:t>.</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FF3DE4C" w14:textId="77777777" w:rsidR="00BD1795" w:rsidRDefault="00BD1795" w:rsidP="009B7671">
            <w:pPr>
              <w:spacing w:before="60"/>
              <w:jc w:val="both"/>
              <w:rPr>
                <w:sz w:val="22"/>
                <w:szCs w:val="22"/>
              </w:rPr>
            </w:pPr>
            <w:r>
              <w:rPr>
                <w:b/>
                <w:bCs/>
                <w:sz w:val="22"/>
                <w:szCs w:val="22"/>
              </w:rPr>
              <w:t xml:space="preserve">Pełnomocnictwo </w:t>
            </w:r>
          </w:p>
          <w:p w14:paraId="09A3E7CC" w14:textId="77777777" w:rsidR="00BD1795" w:rsidRDefault="00BD1795" w:rsidP="009B7671">
            <w:pPr>
              <w:spacing w:before="60"/>
              <w:jc w:val="both"/>
              <w:rPr>
                <w:sz w:val="22"/>
                <w:szCs w:val="22"/>
              </w:rPr>
            </w:pPr>
            <w:r>
              <w:rPr>
                <w:sz w:val="22"/>
                <w:szCs w:val="22"/>
              </w:rPr>
              <w:t xml:space="preserve">Do oferty należy dołączyć pełnomocnictwo (pełnomocnictwa), jeśli oferta będzie podpisana przez pełnomocnika, przy czym dotyczy to również przypadków składania </w:t>
            </w:r>
            <w:r>
              <w:rPr>
                <w:sz w:val="22"/>
                <w:szCs w:val="22"/>
              </w:rPr>
              <w:lastRenderedPageBreak/>
              <w:t>ofert przez podmioty występujące wspólnie, tj.:</w:t>
            </w:r>
          </w:p>
          <w:p w14:paraId="70003CF2" w14:textId="77777777" w:rsidR="00BD1795" w:rsidRDefault="00BD1795" w:rsidP="008220AE">
            <w:pPr>
              <w:pStyle w:val="Nagwek2"/>
              <w:numPr>
                <w:ilvl w:val="0"/>
                <w:numId w:val="23"/>
              </w:numPr>
            </w:pPr>
            <w:r>
              <w:t>wykonawców działających w formie Spółki Cywilnej, jeżeli z dokumentów dołączonych do oferty np. umowy spółki nie wynika odpowiedni sposób reprezentacji dla podpisania oferty, bądź wynika inny sposób reprezentacji;</w:t>
            </w:r>
          </w:p>
          <w:p w14:paraId="542F06D3" w14:textId="77777777" w:rsidR="00BD1795" w:rsidRDefault="00BD1795" w:rsidP="008220AE">
            <w:pPr>
              <w:pStyle w:val="Nagwek2"/>
              <w:numPr>
                <w:ilvl w:val="0"/>
                <w:numId w:val="23"/>
              </w:numPr>
            </w:pPr>
            <w:r>
              <w:t>wykonawców występujących wspólnie, czyli uczestników konsorcjum.</w:t>
            </w:r>
          </w:p>
          <w:p w14:paraId="2B25B0AF" w14:textId="77777777" w:rsidR="00F07E1F" w:rsidRDefault="00F07E1F" w:rsidP="00F07E1F">
            <w:pPr>
              <w:pStyle w:val="Nagwek2"/>
              <w:numPr>
                <w:ilvl w:val="0"/>
                <w:numId w:val="0"/>
              </w:numPr>
              <w:ind w:left="567" w:hanging="567"/>
            </w:pPr>
          </w:p>
          <w:p w14:paraId="5FF7EFDB" w14:textId="77777777" w:rsidR="00F07E1F" w:rsidRPr="00F07E1F" w:rsidRDefault="00F07E1F" w:rsidP="00F07E1F">
            <w:pPr>
              <w:pStyle w:val="Nagwek2"/>
              <w:numPr>
                <w:ilvl w:val="0"/>
                <w:numId w:val="0"/>
              </w:numPr>
              <w:ind w:left="27" w:hanging="27"/>
              <w:rPr>
                <w:lang w:val="pl-PL"/>
              </w:rPr>
            </w:pPr>
            <w:r>
              <w:rPr>
                <w:sz w:val="22"/>
                <w:szCs w:val="22"/>
                <w:lang w:val="pl-PL"/>
              </w:rPr>
              <w:t xml:space="preserve">Pełnomocnictwo należy przedłożyć w </w:t>
            </w:r>
            <w:r>
              <w:rPr>
                <w:sz w:val="22"/>
                <w:szCs w:val="22"/>
              </w:rPr>
              <w:t>formie oryginału lub kopii poświadczonej za zgodność z oryginałem w przypadku oferty składanej</w:t>
            </w:r>
            <w:r>
              <w:rPr>
                <w:sz w:val="22"/>
                <w:szCs w:val="22"/>
                <w:lang w:val="pl-PL"/>
              </w:rPr>
              <w:t xml:space="preserve"> w siedzibie Zamawiającego, w przypadku składania oferty za pośrednictwem bazy konkurencyjności do oferty należy dołączyć skan dokumentu. </w:t>
            </w:r>
          </w:p>
          <w:p w14:paraId="45B98CEF" w14:textId="77777777" w:rsidR="00BD1795" w:rsidRDefault="00BD1795" w:rsidP="009B7671">
            <w:pPr>
              <w:spacing w:before="60"/>
              <w:jc w:val="both"/>
            </w:pPr>
          </w:p>
        </w:tc>
      </w:tr>
      <w:bookmarkEnd w:id="5"/>
    </w:tbl>
    <w:p w14:paraId="644057BF" w14:textId="77777777" w:rsidR="00BD1795" w:rsidRDefault="00BD1795" w:rsidP="00BD1795">
      <w:pPr>
        <w:jc w:val="both"/>
      </w:pPr>
    </w:p>
    <w:p w14:paraId="13732B02" w14:textId="77777777" w:rsidR="00BD1795" w:rsidRDefault="007972A4" w:rsidP="008220AE">
      <w:pPr>
        <w:pStyle w:val="Nagwek2"/>
      </w:pPr>
      <w:r>
        <w:rPr>
          <w:rStyle w:val="timark"/>
          <w:bCs/>
          <w:lang w:val="pl-PL"/>
        </w:rPr>
        <w:t xml:space="preserve">  </w:t>
      </w:r>
      <w:r w:rsidR="00BD1795">
        <w:rPr>
          <w:rStyle w:val="timark"/>
          <w:bCs/>
        </w:rPr>
        <w:t>Forma prawna, jaką musi przyjąć grupa wykonawców, której zostanie udzielone zamówienie:</w:t>
      </w:r>
      <w:r w:rsidR="00BD1795">
        <w:t xml:space="preserve"> </w:t>
      </w:r>
    </w:p>
    <w:p w14:paraId="44459F6D" w14:textId="77777777" w:rsidR="00BD1795" w:rsidRDefault="00BD1795" w:rsidP="00423641">
      <w:pPr>
        <w:pStyle w:val="Nagwek2"/>
        <w:numPr>
          <w:ilvl w:val="0"/>
          <w:numId w:val="0"/>
        </w:numPr>
        <w:ind w:left="567"/>
      </w:pPr>
      <w:r>
        <w:t xml:space="preserve">Wykonawcy mogą wspólnie ubiegać się o udzielenie zamówienia (np. konsorcjum). Wykonawcy składający ofertę wspólną ponoszą solidarną odpowiedzialność za wykonanie umowy oraz za zobowiązania wynikające z rękojmi i gwarancji. </w:t>
      </w:r>
    </w:p>
    <w:p w14:paraId="3E01FF2D" w14:textId="77777777" w:rsidR="00BD1795" w:rsidRDefault="007972A4" w:rsidP="008220AE">
      <w:pPr>
        <w:pStyle w:val="Nagwek2"/>
      </w:pPr>
      <w:r>
        <w:rPr>
          <w:lang w:val="pl-PL"/>
        </w:rPr>
        <w:t xml:space="preserve">  </w:t>
      </w:r>
      <w:r w:rsidR="00BD1795">
        <w:t>Zasady odpowiedzialności solidarnej dłużników określa art. 366 kodeksu cywilnego. W</w:t>
      </w:r>
      <w:r w:rsidR="00F74B88">
        <w:rPr>
          <w:lang w:val="pl-PL"/>
        </w:rPr>
        <w:t> </w:t>
      </w:r>
      <w:r w:rsidR="00BD1795">
        <w:t>przypadku składania oferty przez wykonawców występujących wspólnie,  wykonawcy ustanowią pełnomocnika (Lidera Konsorcjum) do reprezentowania ich w postępowaniu o udzielenie zamówienia albo do reprezentowania w postępowaniu i zawarcia umowy w</w:t>
      </w:r>
      <w:r w:rsidR="00F74B88">
        <w:rPr>
          <w:lang w:val="pl-PL"/>
        </w:rPr>
        <w:t> </w:t>
      </w:r>
      <w:r w:rsidR="00BD1795">
        <w:t>sprawie zamówienia. Żaden z Wykonawców  występujących wspólnie, nie może podlegać wykluczeniu o którym mowa w pkt 5.</w:t>
      </w:r>
      <w:r w:rsidR="00A7436F">
        <w:rPr>
          <w:lang w:val="pl-PL"/>
        </w:rPr>
        <w:t xml:space="preserve">1. (dot. powiązań kapitałowych </w:t>
      </w:r>
      <w:r w:rsidR="00A7436F">
        <w:rPr>
          <w:lang w:val="pl-PL"/>
        </w:rPr>
        <w:br/>
      </w:r>
      <w:r w:rsidR="00DF44B9">
        <w:rPr>
          <w:lang w:val="pl-PL"/>
        </w:rPr>
        <w:t>lub</w:t>
      </w:r>
      <w:r w:rsidR="00A7436F">
        <w:rPr>
          <w:lang w:val="pl-PL"/>
        </w:rPr>
        <w:t xml:space="preserve"> osobowych z Zamawiającym) </w:t>
      </w:r>
      <w:r w:rsidR="00BD1795">
        <w:t xml:space="preserve">Wykonawca, którego oferta zostanie uznana za najkorzystniejszą, przed podpisaniem umowy zobowiązany jest do  przedłożenia umowy regulującej współpracę wykonawców wspólnie ubiegających się o udzielenie zamówienia. </w:t>
      </w:r>
    </w:p>
    <w:p w14:paraId="6DA72E5F" w14:textId="77777777" w:rsidR="00BD1795" w:rsidRDefault="007972A4" w:rsidP="008220AE">
      <w:pPr>
        <w:pStyle w:val="Nagwek2"/>
      </w:pPr>
      <w:r>
        <w:rPr>
          <w:lang w:val="pl-PL"/>
        </w:rPr>
        <w:t xml:space="preserve">  </w:t>
      </w:r>
      <w:r w:rsidR="00BD1795">
        <w:t>Ofertę Wykonawcy wykluczonego uznaje się za odrzuconą.</w:t>
      </w:r>
    </w:p>
    <w:p w14:paraId="41AAE839" w14:textId="33259011" w:rsidR="00DE35AF" w:rsidRPr="00876900" w:rsidRDefault="00DE35AF" w:rsidP="0089138C">
      <w:pPr>
        <w:pStyle w:val="Nagwek1"/>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w:t>
      </w:r>
      <w:r w:rsidR="00F74B88">
        <w:rPr>
          <w:lang w:val="pl-PL"/>
        </w:rPr>
        <w:t> </w:t>
      </w:r>
      <w:r w:rsidRPr="00F52C1D">
        <w:t>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w:t>
      </w:r>
      <w:r w:rsidR="00F74B88">
        <w:rPr>
          <w:lang w:val="pl-PL"/>
        </w:rPr>
        <w:t> </w:t>
      </w:r>
      <w:r w:rsidRPr="00F52C1D">
        <w:t>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4"/>
    </w:p>
    <w:p w14:paraId="549BBA55" w14:textId="77777777" w:rsidR="00DE35AF" w:rsidRDefault="00DE35AF" w:rsidP="008220AE">
      <w:pPr>
        <w:pStyle w:val="Nagwek2"/>
      </w:pPr>
      <w:r>
        <w:t xml:space="preserve">Wykonawca może zwrócić się do Zamawiającego o wyjaśnienie treści </w:t>
      </w:r>
      <w:r w:rsidR="00FB0242">
        <w:t>zapytania ofertowego</w:t>
      </w:r>
      <w:r w:rsidRPr="00BB78C2">
        <w:t>. Zamawiający jest obowiązany udzielić wyjaśnień niezwłocz</w:t>
      </w:r>
      <w:r w:rsidR="00686380">
        <w:t>nie</w:t>
      </w:r>
      <w:r w:rsidR="00BB78C2">
        <w:t>.</w:t>
      </w:r>
    </w:p>
    <w:p w14:paraId="754830BB" w14:textId="77777777" w:rsidR="00DE35AF" w:rsidRDefault="00DE35AF" w:rsidP="008220AE">
      <w:pPr>
        <w:pStyle w:val="Nagwek2"/>
      </w:pPr>
      <w:r w:rsidRPr="002377D9">
        <w:t xml:space="preserve">Treść zapytań </w:t>
      </w:r>
      <w:r>
        <w:t>wraz z wyjaśn</w:t>
      </w:r>
      <w:r w:rsidR="00FB0242">
        <w:t>ieniami Zamawiający</w:t>
      </w:r>
      <w:r>
        <w:t xml:space="preserve"> zamieszcza na </w:t>
      </w:r>
      <w:r w:rsidR="00692960">
        <w:rPr>
          <w:lang w:val="pl-PL"/>
        </w:rPr>
        <w:t>swojej stronie internetowej oraz w bazie konkurencyjności</w:t>
      </w:r>
      <w:r>
        <w:t>.</w:t>
      </w:r>
    </w:p>
    <w:p w14:paraId="6D827EAD" w14:textId="77777777" w:rsidR="00DE35AF" w:rsidRDefault="00DE35AF" w:rsidP="008220AE">
      <w:pPr>
        <w:pStyle w:val="Nagwek2"/>
      </w:pPr>
      <w:r w:rsidRPr="004728D7">
        <w:t xml:space="preserve">W uzasadnionych przypadkach Zamawiający może przed upływem terminu składania ofert zmienić treść </w:t>
      </w:r>
      <w:r w:rsidR="00FB0242">
        <w:t>zapytania ofertowego</w:t>
      </w:r>
      <w:r w:rsidRPr="004728D7">
        <w:t xml:space="preserve">. Dokonaną zmianę </w:t>
      </w:r>
      <w:r w:rsidR="00FB0242">
        <w:t>zapytania</w:t>
      </w:r>
      <w:r w:rsidRPr="004728D7">
        <w:t xml:space="preserve"> Zamawiający </w:t>
      </w:r>
      <w:r w:rsidR="00BC7207">
        <w:t xml:space="preserve">zamieszcza </w:t>
      </w:r>
      <w:r w:rsidRPr="004728D7">
        <w:t xml:space="preserve">na </w:t>
      </w:r>
      <w:r w:rsidR="00692960">
        <w:rPr>
          <w:lang w:val="pl-PL"/>
        </w:rPr>
        <w:t xml:space="preserve">swojej </w:t>
      </w:r>
      <w:r w:rsidRPr="004728D7">
        <w:t>stronie</w:t>
      </w:r>
      <w:r w:rsidR="00692960">
        <w:rPr>
          <w:lang w:val="pl-PL"/>
        </w:rPr>
        <w:t xml:space="preserve"> internetowej oraz w bazie konkurencyjności</w:t>
      </w:r>
      <w:r w:rsidRPr="004728D7">
        <w:t>.</w:t>
      </w:r>
    </w:p>
    <w:p w14:paraId="42429FB8" w14:textId="77777777" w:rsidR="00DE35AF" w:rsidRDefault="00DE35AF" w:rsidP="008220AE">
      <w:pPr>
        <w:pStyle w:val="Nagwek2"/>
      </w:pPr>
      <w:r>
        <w:t>Postępowanie o udzielenie zamówienia prowadzi się</w:t>
      </w:r>
      <w:r w:rsidR="00575857">
        <w:t xml:space="preserve"> z zachowaniem formy pisemnej</w:t>
      </w:r>
      <w:r w:rsidR="00326A6C">
        <w:t xml:space="preserve">, </w:t>
      </w:r>
      <w:r>
        <w:t>w</w:t>
      </w:r>
      <w:r w:rsidR="00F74B88">
        <w:rPr>
          <w:lang w:val="pl-PL"/>
        </w:rPr>
        <w:t> </w:t>
      </w:r>
      <w:r>
        <w:t>języku polskim.</w:t>
      </w:r>
    </w:p>
    <w:p w14:paraId="10F62CD7" w14:textId="77777777" w:rsidR="00DE35AF" w:rsidRDefault="00DE35AF" w:rsidP="008220AE">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14:paraId="4F22E329" w14:textId="77777777" w:rsidR="00326A6C" w:rsidRPr="00155555" w:rsidRDefault="00DE35AF" w:rsidP="008220AE">
      <w:pPr>
        <w:pStyle w:val="Nagwek2"/>
      </w:pPr>
      <w:r>
        <w:t xml:space="preserve">Wybrany sposób przekazywania oświadczeń, wniosków, zawiadomień oraz informacji </w:t>
      </w:r>
      <w:r w:rsidR="00FE2DCB">
        <w:t xml:space="preserve">nie </w:t>
      </w:r>
      <w:r w:rsidR="00FE2DCB" w:rsidRPr="00155555">
        <w:t xml:space="preserve">może ograniczać konkurencji, </w:t>
      </w:r>
      <w:r w:rsidRPr="00155555">
        <w:t xml:space="preserve">zawsze </w:t>
      </w:r>
      <w:r w:rsidR="00326A6C" w:rsidRPr="00155555">
        <w:t>dopuszczalna jest forma pisemna.</w:t>
      </w:r>
      <w:r w:rsidRPr="00155555">
        <w:t xml:space="preserve"> </w:t>
      </w:r>
    </w:p>
    <w:p w14:paraId="0871786F" w14:textId="057AB355" w:rsidR="00D24DA2" w:rsidRDefault="00692960" w:rsidP="008220AE">
      <w:pPr>
        <w:pStyle w:val="Nagwek2"/>
      </w:pPr>
      <w:bookmarkStart w:id="6" w:name="_Toc258314251"/>
      <w:r>
        <w:rPr>
          <w:lang w:val="pl-PL"/>
        </w:rPr>
        <w:t xml:space="preserve">Adres e-mail do kontaktu z wykonawcami: </w:t>
      </w:r>
      <w:hyperlink r:id="rId9" w:history="1">
        <w:r w:rsidRPr="00692960">
          <w:rPr>
            <w:rStyle w:val="Hipercze"/>
            <w:b/>
            <w:bCs/>
            <w:color w:val="auto"/>
            <w:u w:val="none"/>
            <w:shd w:val="clear" w:color="auto" w:fill="FFFFFF"/>
          </w:rPr>
          <w:t>przetarg@psw.jaslo.pl</w:t>
        </w:r>
      </w:hyperlink>
      <w:r>
        <w:rPr>
          <w:rStyle w:val="Hipercze"/>
          <w:b/>
          <w:bCs/>
          <w:color w:val="auto"/>
          <w:u w:val="none"/>
          <w:shd w:val="clear" w:color="auto" w:fill="FFFFFF"/>
          <w:lang w:val="pl-PL"/>
        </w:rPr>
        <w:t xml:space="preserve"> </w:t>
      </w:r>
      <w:r>
        <w:rPr>
          <w:lang w:val="pl-PL"/>
        </w:rPr>
        <w:t xml:space="preserve">, </w:t>
      </w:r>
      <w:r w:rsidR="00D24DA2" w:rsidRPr="00155555">
        <w:t xml:space="preserve">tel. </w:t>
      </w:r>
      <w:r>
        <w:rPr>
          <w:lang w:val="pl-PL"/>
        </w:rPr>
        <w:t>504 396 764</w:t>
      </w:r>
      <w:r w:rsidR="00D24DA2" w:rsidRPr="00155555">
        <w:t xml:space="preserve">. </w:t>
      </w:r>
    </w:p>
    <w:p w14:paraId="4F3E8777" w14:textId="2CDFB3ED" w:rsidR="00A55ED3" w:rsidRDefault="00A55ED3" w:rsidP="00D804D2">
      <w:pPr>
        <w:pStyle w:val="Nagwek2"/>
        <w:numPr>
          <w:ilvl w:val="0"/>
          <w:numId w:val="0"/>
        </w:numPr>
        <w:ind w:left="567"/>
      </w:pPr>
    </w:p>
    <w:p w14:paraId="1D0660D1" w14:textId="77777777" w:rsidR="00A55ED3" w:rsidRPr="00155555" w:rsidRDefault="00A55ED3" w:rsidP="00D804D2">
      <w:pPr>
        <w:pStyle w:val="Nagwek2"/>
        <w:numPr>
          <w:ilvl w:val="0"/>
          <w:numId w:val="0"/>
        </w:numPr>
        <w:ind w:left="567"/>
      </w:pPr>
    </w:p>
    <w:p w14:paraId="71056CC1" w14:textId="690F70E2" w:rsidR="00DE35AF" w:rsidRPr="00876900" w:rsidRDefault="00DE35AF" w:rsidP="00D804D2">
      <w:pPr>
        <w:pStyle w:val="Nagwek1"/>
        <w:spacing w:before="0" w:after="0"/>
      </w:pPr>
      <w:bookmarkStart w:id="7" w:name="_Toc258314252"/>
      <w:bookmarkEnd w:id="6"/>
      <w:r w:rsidRPr="008872CB">
        <w:lastRenderedPageBreak/>
        <w:t>Opis sposobu przygotowywania ofert</w:t>
      </w:r>
      <w:bookmarkEnd w:id="7"/>
    </w:p>
    <w:p w14:paraId="050E951B" w14:textId="77777777" w:rsidR="00DE35AF" w:rsidRDefault="00DE35AF" w:rsidP="008220AE">
      <w:pPr>
        <w:pStyle w:val="Nagwek2"/>
      </w:pPr>
      <w:bookmarkStart w:id="8" w:name="_Toc258314253"/>
      <w:r>
        <w:t xml:space="preserve">Wykonawcy mogą wspólnie ubiegać się o udzielenie zamówienia na zasadach określonych </w:t>
      </w:r>
      <w:r w:rsidR="009908B2">
        <w:t>w pkt 6.</w:t>
      </w:r>
      <w:r w:rsidR="00692960">
        <w:rPr>
          <w:lang w:val="pl-PL"/>
        </w:rPr>
        <w:t xml:space="preserve">3 </w:t>
      </w:r>
      <w:r w:rsidR="00953C6A">
        <w:t>i następnych</w:t>
      </w:r>
      <w:r>
        <w:t>.</w:t>
      </w:r>
    </w:p>
    <w:p w14:paraId="1B7AD067" w14:textId="77777777" w:rsidR="00DE35AF" w:rsidRPr="00F61085" w:rsidRDefault="00DE35AF" w:rsidP="008220AE">
      <w:pPr>
        <w:pStyle w:val="Nagwek2"/>
        <w:numPr>
          <w:ilvl w:val="0"/>
          <w:numId w:val="0"/>
        </w:numPr>
        <w:ind w:left="567"/>
      </w:pPr>
      <w:r>
        <w:t>W takim przypadku na formularzu ofertowym, jak również innych dokumentach powołujących się na „</w:t>
      </w:r>
      <w:r w:rsidRPr="00F61085">
        <w:t>Wykonawcę”, w miejscu „</w:t>
      </w:r>
      <w:r w:rsidRPr="00F61085">
        <w:rPr>
          <w:i/>
        </w:rPr>
        <w:t>nazwa i adres Wykonawcy</w:t>
      </w:r>
      <w:r w:rsidRPr="00F61085">
        <w:t xml:space="preserve">” należy wpisać dane dotyczące konsorcjum lub spółki cywilnej, a nie pełnomocnika. </w:t>
      </w:r>
    </w:p>
    <w:p w14:paraId="5199BD9C" w14:textId="77777777" w:rsidR="00DE35AF" w:rsidRPr="00F61085" w:rsidRDefault="00DE35AF" w:rsidP="008220AE">
      <w:pPr>
        <w:pStyle w:val="Nagwek2"/>
      </w:pPr>
      <w:r w:rsidRPr="00F61085">
        <w:t>Wszelkie koszty związane ze sporządzeniem oraz złożeniem oferty ponosi Wykonawca.</w:t>
      </w:r>
    </w:p>
    <w:p w14:paraId="120BDA5F" w14:textId="77777777" w:rsidR="00DE35AF" w:rsidRPr="00F61085" w:rsidRDefault="00DE35AF" w:rsidP="008220AE">
      <w:pPr>
        <w:pStyle w:val="Nagwek2"/>
      </w:pPr>
      <w:r w:rsidRPr="00F61085">
        <w:t>Zaleca się, aby pierwszą stronę oferty stanowił formularz oferty, któ</w:t>
      </w:r>
      <w:r w:rsidR="00953C6A">
        <w:t>rego wzór stanowi załącznik nr 1</w:t>
      </w:r>
      <w:r w:rsidR="005B69EA">
        <w:t xml:space="preserve"> do niniejszego zapytania ofertowego</w:t>
      </w:r>
      <w:r w:rsidRPr="00F61085">
        <w:t xml:space="preserve">. </w:t>
      </w:r>
    </w:p>
    <w:p w14:paraId="6BC53A09" w14:textId="77777777" w:rsidR="00DE35AF" w:rsidRDefault="00DE35AF" w:rsidP="008220AE">
      <w:pPr>
        <w:pStyle w:val="Nagwek2"/>
      </w:pPr>
      <w:r w:rsidRPr="00F61085">
        <w:t>Oferta musi być napisana</w:t>
      </w:r>
      <w:r>
        <w:t xml:space="preserve"> w języku polskim, na komputerze, maszynie do pisania lub ręcznie długopis</w:t>
      </w:r>
      <w:r w:rsidR="00E24F65">
        <w:t>em bądź niezmywalnym atramentem.</w:t>
      </w:r>
    </w:p>
    <w:p w14:paraId="08506F12" w14:textId="77777777" w:rsidR="00DE35AF" w:rsidRDefault="00DE35AF" w:rsidP="008220AE">
      <w:pPr>
        <w:pStyle w:val="Nagwek2"/>
      </w:pPr>
      <w:r>
        <w:t xml:space="preserve">Oferta wraz z załącznikami musi być podpisana przez osobę (osoby) uprawnione do składania oświadczeń woli w imieniu Wykonawcy. </w:t>
      </w:r>
    </w:p>
    <w:p w14:paraId="10C1CC80" w14:textId="77777777" w:rsidR="009A16C5" w:rsidRDefault="00DE35AF" w:rsidP="008220AE">
      <w:pPr>
        <w:pStyle w:val="Nagwek2"/>
      </w:pPr>
      <w:r>
        <w:t>Wszelkie poprawki lub zmiany w tekście oferty muszą być parafowane przez osobę (osoby) podpisującą ofertę.</w:t>
      </w:r>
    </w:p>
    <w:p w14:paraId="75CEFE7F" w14:textId="3AA0A11A" w:rsidR="00692960" w:rsidRPr="00F6783B" w:rsidRDefault="0051013E" w:rsidP="00F6783B">
      <w:pPr>
        <w:pStyle w:val="Nagwek2"/>
        <w:rPr>
          <w:b/>
          <w:bCs/>
          <w:i/>
          <w:iCs w:val="0"/>
        </w:rPr>
      </w:pPr>
      <w:r w:rsidRPr="0051013E">
        <w:rPr>
          <w:b/>
          <w:bCs/>
        </w:rPr>
        <w:t>Wykonawca sporządza ofertę wraz z wymaganymi załącznikami  w postaci papierowej</w:t>
      </w:r>
      <w:r w:rsidRPr="0051013E">
        <w:t xml:space="preserve"> </w:t>
      </w:r>
      <w:r>
        <w:br/>
      </w:r>
      <w:r w:rsidRPr="0051013E">
        <w:rPr>
          <w:b/>
          <w:bCs/>
          <w:lang w:val="pl-PL"/>
        </w:rPr>
        <w:t xml:space="preserve">i dostarcza </w:t>
      </w:r>
      <w:r w:rsidRPr="0051013E">
        <w:rPr>
          <w:b/>
          <w:bCs/>
        </w:rPr>
        <w:t>Zamawiającemu   w kopercie</w:t>
      </w:r>
      <w:r w:rsidRPr="0051013E">
        <w:t xml:space="preserve"> oznaczonej nazwą i adresem Zamawiającego oraz opisanej w następujący sposób: </w:t>
      </w:r>
      <w:r w:rsidRPr="008F213F">
        <w:rPr>
          <w:b/>
          <w:bCs/>
          <w:i/>
          <w:color w:val="auto"/>
          <w:u w:val="single"/>
        </w:rPr>
        <w:t xml:space="preserve">„Oferta </w:t>
      </w:r>
      <w:bookmarkStart w:id="9" w:name="_Hlk99541860"/>
      <w:bookmarkStart w:id="10" w:name="_Hlk96519708"/>
      <w:r w:rsidR="00F6783B" w:rsidRPr="00BC707F">
        <w:rPr>
          <w:b/>
          <w:i/>
          <w:iCs w:val="0"/>
          <w:u w:val="single"/>
        </w:rPr>
        <w:t xml:space="preserve">na </w:t>
      </w:r>
      <w:bookmarkEnd w:id="9"/>
      <w:r w:rsidR="00D92E37">
        <w:rPr>
          <w:b/>
          <w:i/>
          <w:iCs w:val="0"/>
          <w:u w:val="single"/>
          <w:lang w:val="pl-PL"/>
        </w:rPr>
        <w:t xml:space="preserve">dostosowanie użytkowanych przez Podkarpacką Szkołę Wyższą im. bł. ks. Władysława Findysza w Jaśle internetowych modułów systemu do obsługi dydaktyki do osób z niepełnosprawnościami zgodnie ze standardami WCAG. </w:t>
      </w:r>
      <w:bookmarkEnd w:id="10"/>
      <w:r w:rsidR="008F213F" w:rsidRPr="00BC707F">
        <w:rPr>
          <w:b/>
          <w:bCs/>
          <w:i/>
          <w:iCs w:val="0"/>
          <w:noProof/>
          <w:u w:val="single"/>
          <w:lang w:val="pl-PL"/>
        </w:rPr>
        <w:t xml:space="preserve">- </w:t>
      </w:r>
      <w:r w:rsidRPr="00BC707F">
        <w:rPr>
          <w:b/>
          <w:bCs/>
          <w:i/>
          <w:iCs w:val="0"/>
          <w:u w:val="single"/>
        </w:rPr>
        <w:t xml:space="preserve">Nie otwierać przed </w:t>
      </w:r>
      <w:r w:rsidR="007E0E9F">
        <w:rPr>
          <w:b/>
          <w:bCs/>
          <w:i/>
          <w:iCs w:val="0"/>
          <w:u w:val="single"/>
          <w:lang w:val="pl-PL"/>
        </w:rPr>
        <w:t>13</w:t>
      </w:r>
      <w:r w:rsidRPr="00BC707F">
        <w:rPr>
          <w:b/>
          <w:bCs/>
          <w:i/>
          <w:iCs w:val="0"/>
          <w:u w:val="single"/>
        </w:rPr>
        <w:t>.</w:t>
      </w:r>
      <w:r w:rsidR="007E0E9F">
        <w:rPr>
          <w:b/>
          <w:bCs/>
          <w:i/>
          <w:iCs w:val="0"/>
          <w:u w:val="single"/>
          <w:lang w:val="pl-PL"/>
        </w:rPr>
        <w:t>10</w:t>
      </w:r>
      <w:r w:rsidRPr="00BC707F">
        <w:rPr>
          <w:b/>
          <w:bCs/>
          <w:i/>
          <w:iCs w:val="0"/>
          <w:u w:val="single"/>
        </w:rPr>
        <w:t>.202</w:t>
      </w:r>
      <w:r w:rsidR="008F213F" w:rsidRPr="00BC707F">
        <w:rPr>
          <w:b/>
          <w:bCs/>
          <w:i/>
          <w:iCs w:val="0"/>
          <w:u w:val="single"/>
          <w:lang w:val="pl-PL"/>
        </w:rPr>
        <w:t>2</w:t>
      </w:r>
      <w:r w:rsidRPr="00BC707F">
        <w:rPr>
          <w:b/>
          <w:bCs/>
          <w:i/>
          <w:iCs w:val="0"/>
          <w:u w:val="single"/>
        </w:rPr>
        <w:t>r. godz. 10:00”</w:t>
      </w:r>
      <w:r w:rsidRPr="00F6783B">
        <w:rPr>
          <w:b/>
          <w:bCs/>
          <w:i/>
          <w:iCs w:val="0"/>
          <w:u w:val="single"/>
        </w:rPr>
        <w:t> </w:t>
      </w:r>
      <w:r w:rsidRPr="00F6783B">
        <w:rPr>
          <w:b/>
          <w:u w:val="single"/>
        </w:rPr>
        <w:t xml:space="preserve"> </w:t>
      </w:r>
      <w:r w:rsidRPr="00F6783B">
        <w:rPr>
          <w:b/>
          <w:bCs/>
        </w:rPr>
        <w:t xml:space="preserve">lub </w:t>
      </w:r>
      <w:r w:rsidRPr="00F6783B">
        <w:rPr>
          <w:b/>
          <w:bCs/>
          <w:lang w:val="pl-PL"/>
        </w:rPr>
        <w:t>przekazuje</w:t>
      </w:r>
      <w:r w:rsidR="001A0811" w:rsidRPr="00F6783B">
        <w:rPr>
          <w:b/>
          <w:bCs/>
          <w:lang w:val="pl-PL"/>
        </w:rPr>
        <w:t xml:space="preserve"> </w:t>
      </w:r>
      <w:r w:rsidR="00F07E1F" w:rsidRPr="00F6783B">
        <w:rPr>
          <w:b/>
          <w:bCs/>
          <w:lang w:val="pl-PL"/>
        </w:rPr>
        <w:t>ofertę</w:t>
      </w:r>
      <w:r w:rsidRPr="00F6783B">
        <w:rPr>
          <w:b/>
          <w:bCs/>
          <w:lang w:val="pl-PL"/>
        </w:rPr>
        <w:t xml:space="preserve"> </w:t>
      </w:r>
      <w:r w:rsidRPr="00F6783B">
        <w:rPr>
          <w:b/>
          <w:bCs/>
        </w:rPr>
        <w:t>za pośrednictwem bazy konkurencyjności</w:t>
      </w:r>
      <w:r w:rsidRPr="0051013E">
        <w:t xml:space="preserve"> (zakładka „OFERTY”) jako zeskanowane dokumenty stanowiące odwzorowanie oryginalnych dokumentów (podpisanej oferty i</w:t>
      </w:r>
      <w:r w:rsidR="0089138C">
        <w:rPr>
          <w:lang w:val="pl-PL"/>
        </w:rPr>
        <w:t> </w:t>
      </w:r>
      <w:r w:rsidRPr="0051013E">
        <w:t>wymaganych załączników) w formie 1 pliku  pdf  (</w:t>
      </w:r>
      <w:r w:rsidRPr="00F6783B">
        <w:rPr>
          <w:i/>
        </w:rPr>
        <w:t>jeżeli jest to możliwe).</w:t>
      </w:r>
    </w:p>
    <w:p w14:paraId="21065097" w14:textId="77777777" w:rsidR="0051013E" w:rsidRPr="0051013E" w:rsidRDefault="0051013E" w:rsidP="008220AE">
      <w:pPr>
        <w:pStyle w:val="Nagwek2"/>
      </w:pPr>
      <w:r w:rsidRPr="0051013E">
        <w:t>Wykonawca może wprowadzić zmiany lub wycofać złożoną przez siebie ofertę wyłącznie przed terminem składania ofert</w:t>
      </w:r>
      <w:r>
        <w:rPr>
          <w:lang w:val="pl-PL"/>
        </w:rPr>
        <w:t xml:space="preserve">. W tej sytuacji: </w:t>
      </w:r>
    </w:p>
    <w:p w14:paraId="0A4E6D7A" w14:textId="3A5FE847" w:rsidR="0051013E" w:rsidRPr="00492ACC"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złożonych w wersji papierowej zmiana lub wycofanie oferty będzie skuteczne pod warunkiem, że przed upływem tego terminu Zamawiający otrzyma pisemne powiadomienie o wprowadzeniu zmian lub wycofaniu oferty. Powiadomienie to musi być opisane w sposób wskazany w </w:t>
      </w:r>
      <w:r w:rsidR="000A7050">
        <w:rPr>
          <w:color w:val="000000"/>
          <w:lang w:val="pl-PL" w:eastAsia="pl-PL"/>
        </w:rPr>
        <w:t>8</w:t>
      </w:r>
      <w:r w:rsidRPr="00492ACC">
        <w:rPr>
          <w:color w:val="000000"/>
          <w:lang w:eastAsia="pl-PL"/>
        </w:rPr>
        <w:t>.</w:t>
      </w:r>
      <w:r w:rsidR="001A0811">
        <w:rPr>
          <w:color w:val="000000"/>
          <w:lang w:val="pl-PL" w:eastAsia="pl-PL"/>
        </w:rPr>
        <w:t>7</w:t>
      </w:r>
      <w:r w:rsidRPr="00492ACC">
        <w:rPr>
          <w:color w:val="000000"/>
          <w:lang w:eastAsia="pl-PL"/>
        </w:rPr>
        <w:t>. oraz dodatkowo oznaczone słowami „ZMIANA” lub „WYCOFANIE”.</w:t>
      </w:r>
    </w:p>
    <w:p w14:paraId="7DCA92C5" w14:textId="77777777" w:rsidR="0051013E" w:rsidRPr="0051013E"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składanych przez system </w:t>
      </w:r>
      <w:r>
        <w:rPr>
          <w:color w:val="000000"/>
          <w:lang w:val="pl-PL" w:eastAsia="pl-PL"/>
        </w:rPr>
        <w:t xml:space="preserve">Wykonawca </w:t>
      </w:r>
      <w:r w:rsidRPr="00492ACC">
        <w:rPr>
          <w:color w:val="000000"/>
          <w:lang w:eastAsia="pl-PL"/>
        </w:rPr>
        <w:t xml:space="preserve">powinien postąpić zgodnie </w:t>
      </w:r>
      <w:r>
        <w:rPr>
          <w:color w:val="000000"/>
          <w:lang w:eastAsia="pl-PL"/>
        </w:rPr>
        <w:br/>
      </w:r>
      <w:r w:rsidRPr="00492ACC">
        <w:rPr>
          <w:color w:val="000000"/>
          <w:lang w:eastAsia="pl-PL"/>
        </w:rPr>
        <w:t xml:space="preserve">z Instrukcją Użytkownika systemu BK2021 dostępnej na stronie </w:t>
      </w:r>
      <w:r w:rsidRPr="00492ACC">
        <w:rPr>
          <w:color w:val="000000"/>
          <w:shd w:val="clear" w:color="auto" w:fill="FFFFFF"/>
        </w:rPr>
        <w:t>https://archiwum-bazakonkurencyjnosci.funduszeeuropejskie.gov.pl/info/web_instruction</w:t>
      </w:r>
    </w:p>
    <w:p w14:paraId="5F6D8B45" w14:textId="32F026C5" w:rsidR="00094B2E" w:rsidRPr="00094B2E" w:rsidRDefault="00094B2E" w:rsidP="008220AE">
      <w:pPr>
        <w:pStyle w:val="Nagwek2"/>
      </w:pPr>
      <w:r w:rsidRPr="00094B2E">
        <w:t>Jeżeli Wykonawca zastrzega, że informacje stanowiące tajemnicę przedsiębiorstwa w</w:t>
      </w:r>
      <w:r w:rsidR="008842E5">
        <w:rPr>
          <w:lang w:val="pl-PL"/>
        </w:rPr>
        <w:t> </w:t>
      </w:r>
      <w:r w:rsidRPr="00094B2E">
        <w:t xml:space="preserve">rozumieniu </w:t>
      </w:r>
      <w:r w:rsidR="001A0811">
        <w:rPr>
          <w:lang w:val="pl-PL"/>
        </w:rPr>
        <w:t xml:space="preserve">ustawy z dnia 16 kwietnia 1993 r. </w:t>
      </w:r>
      <w:r w:rsidRPr="00094B2E">
        <w:t>o zwalczaniu nieuczciwej konkurencji</w:t>
      </w:r>
      <w:r w:rsidR="001A0811">
        <w:rPr>
          <w:lang w:val="pl-PL"/>
        </w:rPr>
        <w:t xml:space="preserve"> (</w:t>
      </w:r>
      <w:r w:rsidRPr="00094B2E">
        <w:t>Dz. U. z 20</w:t>
      </w:r>
      <w:r w:rsidR="001A0811">
        <w:rPr>
          <w:lang w:val="pl-PL"/>
        </w:rPr>
        <w:t>20</w:t>
      </w:r>
      <w:r w:rsidRPr="00094B2E">
        <w:t xml:space="preserve"> r. poz. 1</w:t>
      </w:r>
      <w:r w:rsidR="001A0811">
        <w:rPr>
          <w:lang w:val="pl-PL"/>
        </w:rPr>
        <w:t>993</w:t>
      </w:r>
      <w:r w:rsidRPr="00094B2E">
        <w:t>), nie mogą być udostępnione, część oferty, która zawiera te</w:t>
      </w:r>
      <w:r w:rsidR="008842E5">
        <w:rPr>
          <w:lang w:val="pl-PL"/>
        </w:rPr>
        <w:t> </w:t>
      </w:r>
      <w:r w:rsidRPr="00094B2E">
        <w:t xml:space="preserve">informacje należy umieścić 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tj., że zastrzeżona informacja: </w:t>
      </w:r>
    </w:p>
    <w:p w14:paraId="0884D214" w14:textId="77777777" w:rsidR="00094B2E" w:rsidRPr="00094B2E" w:rsidRDefault="00094B2E" w:rsidP="00342101">
      <w:pPr>
        <w:pStyle w:val="Akapitzlist"/>
        <w:numPr>
          <w:ilvl w:val="0"/>
          <w:numId w:val="6"/>
        </w:numPr>
        <w:autoSpaceDE w:val="0"/>
        <w:autoSpaceDN w:val="0"/>
        <w:adjustRightInd w:val="0"/>
        <w:contextualSpacing/>
        <w:jc w:val="both"/>
      </w:pPr>
      <w:r w:rsidRPr="00094B2E">
        <w:t>ma charakter techniczny, technologiczny lub organizacyjny przedsiębiorstwa,</w:t>
      </w:r>
    </w:p>
    <w:p w14:paraId="6A7BEDFA" w14:textId="77777777" w:rsidR="00094B2E" w:rsidRPr="00094B2E" w:rsidRDefault="00094B2E" w:rsidP="00342101">
      <w:pPr>
        <w:pStyle w:val="Akapitzlist"/>
        <w:numPr>
          <w:ilvl w:val="0"/>
          <w:numId w:val="6"/>
        </w:numPr>
        <w:autoSpaceDE w:val="0"/>
        <w:autoSpaceDN w:val="0"/>
        <w:adjustRightInd w:val="0"/>
        <w:contextualSpacing/>
        <w:jc w:val="both"/>
      </w:pPr>
      <w:r w:rsidRPr="00094B2E">
        <w:t>nie została ujawniona do wiadomości publicznej,</w:t>
      </w:r>
    </w:p>
    <w:p w14:paraId="2F65902C" w14:textId="77777777" w:rsidR="00094B2E" w:rsidRPr="00094B2E" w:rsidRDefault="00094B2E" w:rsidP="00342101">
      <w:pPr>
        <w:pStyle w:val="Akapitzlist"/>
        <w:numPr>
          <w:ilvl w:val="0"/>
          <w:numId w:val="6"/>
        </w:numPr>
        <w:autoSpaceDE w:val="0"/>
        <w:autoSpaceDN w:val="0"/>
        <w:adjustRightInd w:val="0"/>
        <w:contextualSpacing/>
        <w:jc w:val="both"/>
      </w:pPr>
      <w:r w:rsidRPr="00094B2E">
        <w:t>podjęto w stosunku do niej niezbędne działania w celu zachowania poufności.</w:t>
      </w:r>
    </w:p>
    <w:p w14:paraId="6658C797" w14:textId="77777777" w:rsidR="00094B2E" w:rsidRPr="000C46E4" w:rsidRDefault="00094B2E" w:rsidP="008220AE">
      <w:pPr>
        <w:pStyle w:val="Nagwek2"/>
      </w:pPr>
      <w:r w:rsidRPr="00094B2E">
        <w:t>Wykonawca nie może zastrzec informacji</w:t>
      </w:r>
      <w:r w:rsidR="005067B8">
        <w:t xml:space="preserve"> dotyczących </w:t>
      </w:r>
      <w:r w:rsidR="002F66F1">
        <w:t>swojej nazwy i adresu, ceny oraz informacji dotyczących pozostałych kryteriów oceny ofert</w:t>
      </w:r>
      <w:r w:rsidRPr="000C46E4">
        <w:t>.</w:t>
      </w:r>
    </w:p>
    <w:p w14:paraId="76EDE35D" w14:textId="77777777" w:rsidR="00DE35AF" w:rsidRPr="000C46E4" w:rsidRDefault="00DE35AF" w:rsidP="008220AE">
      <w:pPr>
        <w:pStyle w:val="Nagwek2"/>
      </w:pPr>
      <w:r w:rsidRPr="000C46E4">
        <w:t xml:space="preserve"> Wykonawca jest zobowiązany wskazać w ofercie części zamówienia, których wykonanie zamierza powierzyć podwykonawcom.  </w:t>
      </w:r>
    </w:p>
    <w:p w14:paraId="1F385C20" w14:textId="21D2D858" w:rsidR="00DE35AF" w:rsidRPr="00876900" w:rsidRDefault="00DE35AF" w:rsidP="0089138C">
      <w:pPr>
        <w:pStyle w:val="Nagwek1"/>
      </w:pPr>
      <w:r w:rsidRPr="00CE099A">
        <w:lastRenderedPageBreak/>
        <w:t>Miejsce oraz termin składania i otwarcia ofert</w:t>
      </w:r>
      <w:bookmarkEnd w:id="8"/>
    </w:p>
    <w:p w14:paraId="5032FC7C" w14:textId="73E40A9F" w:rsidR="0051013E" w:rsidRPr="00F07E1F" w:rsidRDefault="00D24DA2" w:rsidP="00F07E1F">
      <w:pPr>
        <w:pStyle w:val="Nagwek2"/>
      </w:pPr>
      <w:r w:rsidRPr="00CB3430">
        <w:rPr>
          <w:b/>
        </w:rPr>
        <w:t>Oferty należy składać</w:t>
      </w:r>
      <w:r w:rsidRPr="00CB3430">
        <w:t xml:space="preserve"> </w:t>
      </w:r>
      <w:r w:rsidR="0051013E">
        <w:t xml:space="preserve">w sposób opisany w pkt </w:t>
      </w:r>
      <w:r w:rsidR="0089138C">
        <w:rPr>
          <w:lang w:val="pl-PL"/>
        </w:rPr>
        <w:t>8</w:t>
      </w:r>
      <w:r w:rsidR="0051013E">
        <w:t>.</w:t>
      </w:r>
      <w:r w:rsidR="001A0811">
        <w:rPr>
          <w:lang w:val="pl-PL"/>
        </w:rPr>
        <w:t>7</w:t>
      </w:r>
      <w:r w:rsidR="0051013E">
        <w:t xml:space="preserve"> </w:t>
      </w:r>
      <w:r w:rsidRPr="00CB3430">
        <w:t xml:space="preserve">w </w:t>
      </w:r>
      <w:r w:rsidRPr="00CA1785">
        <w:t xml:space="preserve">siedzibie Zamawiającego ul. </w:t>
      </w:r>
      <w:r w:rsidR="000E463D" w:rsidRPr="00CA1785">
        <w:t>Na Kotlinę 8</w:t>
      </w:r>
      <w:r w:rsidRPr="00CA1785">
        <w:t>,</w:t>
      </w:r>
      <w:r w:rsidR="000E463D" w:rsidRPr="00CA1785">
        <w:t xml:space="preserve"> 38-200 Jasło, </w:t>
      </w:r>
      <w:r w:rsidR="006E6098" w:rsidRPr="00CA1785">
        <w:t>w</w:t>
      </w:r>
      <w:r w:rsidR="009D5AA9" w:rsidRPr="00CA1785">
        <w:t> </w:t>
      </w:r>
      <w:r w:rsidR="006E6098" w:rsidRPr="00CA1785">
        <w:t xml:space="preserve">Dziekanacie uczelni </w:t>
      </w:r>
      <w:r w:rsidR="0051013E">
        <w:t xml:space="preserve">lub </w:t>
      </w:r>
      <w:r w:rsidR="0051013E" w:rsidRPr="0051013E">
        <w:rPr>
          <w:b/>
          <w:bCs/>
        </w:rPr>
        <w:t>przekaz</w:t>
      </w:r>
      <w:r w:rsidR="0051013E">
        <w:rPr>
          <w:b/>
          <w:bCs/>
        </w:rPr>
        <w:t xml:space="preserve">ać </w:t>
      </w:r>
      <w:r w:rsidR="0051013E" w:rsidRPr="0051013E">
        <w:rPr>
          <w:b/>
          <w:bCs/>
        </w:rPr>
        <w:t>za pośrednictwem bazy konkurencyjności</w:t>
      </w:r>
      <w:r w:rsidR="0051013E" w:rsidRPr="0051013E">
        <w:t xml:space="preserve"> </w:t>
      </w:r>
      <w:r w:rsidR="000E463D" w:rsidRPr="00CA1785">
        <w:rPr>
          <w:b/>
        </w:rPr>
        <w:t>do dnia</w:t>
      </w:r>
      <w:r w:rsidR="000E463D" w:rsidRPr="00CA1785">
        <w:t xml:space="preserve"> </w:t>
      </w:r>
      <w:r w:rsidR="007E0E9F">
        <w:rPr>
          <w:b/>
          <w:lang w:val="pl-PL"/>
        </w:rPr>
        <w:t>13</w:t>
      </w:r>
      <w:r w:rsidR="000A7050">
        <w:rPr>
          <w:b/>
          <w:lang w:val="pl-PL"/>
        </w:rPr>
        <w:t>.</w:t>
      </w:r>
      <w:r w:rsidR="007E0E9F">
        <w:rPr>
          <w:b/>
          <w:lang w:val="pl-PL"/>
        </w:rPr>
        <w:t>10</w:t>
      </w:r>
      <w:r w:rsidR="00CA1785" w:rsidRPr="00CA1785">
        <w:rPr>
          <w:b/>
        </w:rPr>
        <w:t>.</w:t>
      </w:r>
      <w:r w:rsidRPr="00CA1785">
        <w:rPr>
          <w:b/>
        </w:rPr>
        <w:t>20</w:t>
      </w:r>
      <w:r w:rsidR="0051013E">
        <w:rPr>
          <w:b/>
        </w:rPr>
        <w:t>2</w:t>
      </w:r>
      <w:r w:rsidR="008F213F">
        <w:rPr>
          <w:b/>
          <w:lang w:val="pl-PL"/>
        </w:rPr>
        <w:t xml:space="preserve">2 </w:t>
      </w:r>
      <w:r w:rsidRPr="00CA1785">
        <w:rPr>
          <w:b/>
        </w:rPr>
        <w:t>r.</w:t>
      </w:r>
      <w:r w:rsidR="000E463D" w:rsidRPr="00CA1785">
        <w:rPr>
          <w:b/>
        </w:rPr>
        <w:t xml:space="preserve"> do godziny</w:t>
      </w:r>
      <w:r w:rsidR="006E6C5C" w:rsidRPr="00CA1785">
        <w:rPr>
          <w:b/>
        </w:rPr>
        <w:t xml:space="preserve"> </w:t>
      </w:r>
      <w:r w:rsidR="0051013E">
        <w:rPr>
          <w:b/>
        </w:rPr>
        <w:t>10</w:t>
      </w:r>
      <w:r w:rsidR="006E6C5C" w:rsidRPr="00CA1785">
        <w:rPr>
          <w:b/>
        </w:rPr>
        <w:t>:</w:t>
      </w:r>
      <w:r w:rsidR="0051013E">
        <w:rPr>
          <w:b/>
        </w:rPr>
        <w:t>0</w:t>
      </w:r>
      <w:r w:rsidR="006E6C5C" w:rsidRPr="00CA1785">
        <w:rPr>
          <w:b/>
        </w:rPr>
        <w:t>0</w:t>
      </w:r>
      <w:r w:rsidR="006E6098" w:rsidRPr="00CA1785">
        <w:rPr>
          <w:b/>
        </w:rPr>
        <w:t>.</w:t>
      </w:r>
      <w:r w:rsidR="0051013E">
        <w:rPr>
          <w:b/>
        </w:rPr>
        <w:t xml:space="preserve"> </w:t>
      </w:r>
    </w:p>
    <w:p w14:paraId="4F0CF81D" w14:textId="5BAC6507" w:rsidR="00DE35AF" w:rsidRPr="009A1915" w:rsidRDefault="00DE35AF" w:rsidP="0089138C">
      <w:pPr>
        <w:pStyle w:val="Nagwek1"/>
      </w:pPr>
      <w:bookmarkStart w:id="11" w:name="_Toc258314254"/>
      <w:r w:rsidRPr="004A65BB">
        <w:t>Opis sposobu obliczenia ceny</w:t>
      </w:r>
      <w:bookmarkEnd w:id="11"/>
    </w:p>
    <w:p w14:paraId="3F974CEC" w14:textId="6F52D1C8" w:rsidR="00A307D5" w:rsidRPr="00345533" w:rsidRDefault="00A307D5" w:rsidP="008220AE">
      <w:pPr>
        <w:pStyle w:val="Nagwek2"/>
        <w:rPr>
          <w:color w:val="auto"/>
        </w:rPr>
      </w:pPr>
      <w:r w:rsidRPr="00A14739">
        <w:t>W ofercie należy podać cenę</w:t>
      </w:r>
      <w:r>
        <w:t xml:space="preserve"> </w:t>
      </w:r>
      <w:r w:rsidRPr="00A578AA">
        <w:t>w rozumieniu art. 3 ust. 1 pkt 1 i u</w:t>
      </w:r>
      <w:r w:rsidR="000C46E4">
        <w:t>st. 2 ustawy z dnia 9 maja 2014</w:t>
      </w:r>
      <w:r w:rsidRPr="00A578AA">
        <w:t>r. o informowaniu o cenach towarów i usług (Dz. U. z 201</w:t>
      </w:r>
      <w:r w:rsidR="001A0811">
        <w:rPr>
          <w:lang w:val="pl-PL"/>
        </w:rPr>
        <w:t>9</w:t>
      </w:r>
      <w:r w:rsidRPr="00A578AA">
        <w:t xml:space="preserve"> r. poz. </w:t>
      </w:r>
      <w:r w:rsidR="001A0811">
        <w:rPr>
          <w:lang w:val="pl-PL"/>
        </w:rPr>
        <w:t>178</w:t>
      </w:r>
      <w:r w:rsidR="008F213F">
        <w:rPr>
          <w:lang w:val="pl-PL"/>
        </w:rPr>
        <w:t xml:space="preserve"> z późn. zm.</w:t>
      </w:r>
      <w:r w:rsidRPr="00A578AA">
        <w:t>)</w:t>
      </w:r>
      <w:r w:rsidRPr="00A14739">
        <w:t xml:space="preserve"> za wykonanie przedmiotu zamówienia.</w:t>
      </w:r>
    </w:p>
    <w:p w14:paraId="2A6ED227" w14:textId="77777777" w:rsidR="00DE35AF" w:rsidRDefault="00DE35AF" w:rsidP="008220AE">
      <w:pPr>
        <w:pStyle w:val="Nagwek2"/>
      </w:pPr>
      <w:r>
        <w:t>Cenę oferty stanowić będzie wartość brutto wpisana na formularzu oferty za całość przedmiotu zamówienia.</w:t>
      </w:r>
      <w:r w:rsidR="0060056F">
        <w:t xml:space="preserve"> </w:t>
      </w:r>
      <w:r>
        <w:t xml:space="preserve"> </w:t>
      </w:r>
    </w:p>
    <w:p w14:paraId="7880E287" w14:textId="77777777" w:rsidR="00DE35AF" w:rsidRDefault="00DE35AF" w:rsidP="008220AE">
      <w:pPr>
        <w:pStyle w:val="Nagwek2"/>
      </w:pPr>
      <w:r>
        <w:t>Podana w ofercie cena musi u</w:t>
      </w:r>
      <w:r w:rsidR="00594C91">
        <w:t>względniać wszystkie wymagania Z</w:t>
      </w:r>
      <w:r>
        <w:t xml:space="preserve">amawiającego określone </w:t>
      </w:r>
      <w:r w:rsidR="008C7E86">
        <w:t>w niniejszym</w:t>
      </w:r>
      <w:r>
        <w:t xml:space="preserve"> </w:t>
      </w:r>
      <w:r w:rsidR="008C7E86">
        <w:t>zapytaniu</w:t>
      </w:r>
      <w:r>
        <w:t xml:space="preserve"> </w:t>
      </w:r>
      <w:r w:rsidR="008C7E86">
        <w:t xml:space="preserve">ofertowym </w:t>
      </w:r>
      <w:r>
        <w:t>oraz obejmować wszelkie koszty, jakie poniesie wykonawca z tytułu należnej oraz zgodnej z obowiązującymi przepisami realizacji przedmiotu zamówienia.</w:t>
      </w:r>
    </w:p>
    <w:p w14:paraId="037F5660" w14:textId="77777777" w:rsidR="00DE35AF" w:rsidRPr="008C7E86" w:rsidRDefault="00DE35AF" w:rsidP="008220AE">
      <w:pPr>
        <w:pStyle w:val="Nagwek2"/>
        <w:rPr>
          <w:u w:val="single"/>
        </w:rPr>
      </w:pPr>
      <w:r>
        <w:t xml:space="preserve">Rozliczenia między Zamawiającym a Wykonawcą prowadzone będą w walucie polskiej </w:t>
      </w:r>
      <w:r w:rsidR="002D0BE2">
        <w:t>(złoty polski)</w:t>
      </w:r>
      <w:r w:rsidR="008C7E86" w:rsidRPr="002D0BE2">
        <w:t>.</w:t>
      </w:r>
    </w:p>
    <w:p w14:paraId="472141C5" w14:textId="77777777" w:rsidR="00DE35AF" w:rsidRDefault="00DE35AF" w:rsidP="008220AE">
      <w:pPr>
        <w:pStyle w:val="Nagwek2"/>
      </w:pPr>
      <w:r>
        <w:t>Cenę oferty należy określać z dokładnością do dwóch miejsc po przecinku</w:t>
      </w:r>
      <w:r w:rsidR="00DF44B9">
        <w:rPr>
          <w:lang w:val="pl-PL"/>
        </w:rPr>
        <w:t xml:space="preserve">. </w:t>
      </w:r>
      <w:r>
        <w:t>Cenę oferty zaokrągla się do pełnych groszy, przy czym końcówki poniżej 0,5 gr. pomija się, a końcówki 0,5 grosza i</w:t>
      </w:r>
      <w:r w:rsidR="00141A4F">
        <w:rPr>
          <w:lang w:val="pl-PL"/>
        </w:rPr>
        <w:t> </w:t>
      </w:r>
      <w:r>
        <w:t xml:space="preserve">wyższe zaokrągla się do 1 grosza. </w:t>
      </w:r>
    </w:p>
    <w:p w14:paraId="61E4F270" w14:textId="77777777" w:rsidR="00DE35AF" w:rsidRPr="009071A6" w:rsidRDefault="00DE35AF" w:rsidP="008220AE">
      <w:pPr>
        <w:pStyle w:val="Nagwek2"/>
      </w:pPr>
      <w:r>
        <w:t>Podmiot zagraniczny w formularzu cenowym wpisuje tylko cenę netto.</w:t>
      </w:r>
    </w:p>
    <w:p w14:paraId="2735A4A8" w14:textId="77777777" w:rsidR="00DE35AF" w:rsidRPr="003209A8" w:rsidRDefault="00577520" w:rsidP="008220AE">
      <w:pPr>
        <w:pStyle w:val="Nagwek2"/>
      </w:pPr>
      <w:r w:rsidRPr="000D4A4D">
        <w:t>Zamawiający nie przewiduje udzielenia zaliczek na poczet wykonania zamówienia.</w:t>
      </w:r>
    </w:p>
    <w:p w14:paraId="4FFA7F12" w14:textId="1D75D8E3" w:rsidR="00DE35AF" w:rsidRDefault="00DE35AF" w:rsidP="0089138C">
      <w:pPr>
        <w:pStyle w:val="Nagwek1"/>
        <w:rPr>
          <w:lang w:val="pl-PL"/>
        </w:rPr>
      </w:pPr>
      <w:bookmarkStart w:id="12"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w:t>
      </w:r>
      <w:r w:rsidR="006843E9">
        <w:rPr>
          <w:lang w:val="pl-PL"/>
        </w:rPr>
        <w:t> </w:t>
      </w:r>
      <w:r w:rsidRPr="00F50DDF">
        <w:t>sposobu oceny ofert</w:t>
      </w:r>
      <w:bookmarkEnd w:id="12"/>
    </w:p>
    <w:p w14:paraId="57E9BEAA" w14:textId="77777777" w:rsidR="00DF44B9" w:rsidRPr="006D48CB" w:rsidRDefault="00DF44B9" w:rsidP="008220AE">
      <w:pPr>
        <w:pStyle w:val="Nagwek2"/>
      </w:pPr>
      <w:r w:rsidRPr="001A3A17">
        <w:t xml:space="preserve">Przy wyborze najkorzystniejszej oferty Zamawiający będzie kierować się następującymi kryteriami i ich znaczeniem oraz w następujący sposób będzie oceniać oferty </w:t>
      </w:r>
      <w:r>
        <w:br/>
      </w:r>
      <w:r w:rsidRPr="001A3A17">
        <w:t xml:space="preserve">w </w:t>
      </w:r>
      <w:r w:rsidRPr="006D48CB">
        <w:t>poszczególnych kryteriach:</w:t>
      </w:r>
    </w:p>
    <w:p w14:paraId="3D445387" w14:textId="77777777" w:rsidR="00DF44B9" w:rsidRDefault="00DF44B9" w:rsidP="00DF44B9">
      <w:pPr>
        <w:pStyle w:val="Akapitzlist"/>
        <w:ind w:left="1080"/>
        <w:rPr>
          <w:bCs/>
          <w:iCs/>
          <w:sz w:val="22"/>
          <w:szCs w:val="22"/>
        </w:rPr>
      </w:pPr>
      <w:r w:rsidRPr="006D48CB">
        <w:rPr>
          <w:bCs/>
          <w:iCs/>
          <w:sz w:val="22"/>
          <w:szCs w:val="22"/>
        </w:rPr>
        <w:t xml:space="preserve">Kryterium </w:t>
      </w:r>
      <w:r>
        <w:rPr>
          <w:bCs/>
          <w:iCs/>
          <w:sz w:val="22"/>
          <w:szCs w:val="22"/>
          <w:lang w:val="pl-PL"/>
        </w:rPr>
        <w:t>„Cena”</w:t>
      </w:r>
      <w:r w:rsidRPr="006D48CB">
        <w:rPr>
          <w:bCs/>
          <w:iCs/>
          <w:sz w:val="22"/>
          <w:szCs w:val="22"/>
        </w:rPr>
        <w:t xml:space="preserve"> – </w:t>
      </w:r>
      <w:r>
        <w:rPr>
          <w:bCs/>
          <w:iCs/>
          <w:sz w:val="22"/>
          <w:szCs w:val="22"/>
          <w:lang w:val="pl-PL"/>
        </w:rPr>
        <w:t>100</w:t>
      </w:r>
      <w:r w:rsidRPr="006D48CB">
        <w:rPr>
          <w:bCs/>
          <w:iCs/>
          <w:sz w:val="22"/>
          <w:szCs w:val="22"/>
        </w:rPr>
        <w:t xml:space="preserve"> pkt., </w:t>
      </w:r>
    </w:p>
    <w:p w14:paraId="01453EBC" w14:textId="77777777" w:rsidR="00DF44B9" w:rsidRPr="00662593" w:rsidRDefault="00DF44B9" w:rsidP="00DF44B9">
      <w:pPr>
        <w:pStyle w:val="Akapitzlist"/>
        <w:ind w:left="1080"/>
        <w:rPr>
          <w:bCs/>
          <w:iCs/>
          <w:sz w:val="22"/>
          <w:szCs w:val="22"/>
        </w:rPr>
      </w:pPr>
    </w:p>
    <w:p w14:paraId="588459DC" w14:textId="77777777" w:rsidR="00DF44B9" w:rsidRPr="001A3A17" w:rsidRDefault="00DF44B9" w:rsidP="008220AE">
      <w:pPr>
        <w:pStyle w:val="Nagwek2"/>
      </w:pPr>
      <w:r w:rsidRPr="001A3A17">
        <w:t>W kryterium „Cena” najwyższą liczbę punktów (</w:t>
      </w:r>
      <w:r>
        <w:t>100</w:t>
      </w:r>
      <w:r w:rsidRPr="001A3A17">
        <w:t>) otrzyma oferta zawierająca najniższą cenę brutto, a każda następna odpowiednio zgodnie ze wzorem:</w:t>
      </w:r>
    </w:p>
    <w:p w14:paraId="6878232A"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cena oferty najniżej skalkulowanej</w:t>
      </w:r>
    </w:p>
    <w:p w14:paraId="63E9EA2E"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 xml:space="preserve">liczba punktów oferty ocenianej =-----------------------------------------------------------x </w:t>
      </w:r>
      <w:r>
        <w:rPr>
          <w:sz w:val="22"/>
          <w:szCs w:val="22"/>
          <w:lang w:val="pl-PL"/>
        </w:rPr>
        <w:t>100</w:t>
      </w:r>
      <w:r w:rsidRPr="001A3A17">
        <w:rPr>
          <w:sz w:val="22"/>
          <w:szCs w:val="22"/>
        </w:rPr>
        <w:t>pkt</w:t>
      </w:r>
    </w:p>
    <w:p w14:paraId="1FC9E471"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 xml:space="preserve">cena oferty ocenianej </w:t>
      </w:r>
    </w:p>
    <w:p w14:paraId="1F4D94F3" w14:textId="77777777" w:rsidR="00DF44B9" w:rsidRPr="001A3A17" w:rsidRDefault="00DF44B9" w:rsidP="00DF44B9">
      <w:pPr>
        <w:ind w:left="709"/>
        <w:jc w:val="both"/>
        <w:rPr>
          <w:sz w:val="22"/>
          <w:szCs w:val="22"/>
        </w:rPr>
      </w:pPr>
    </w:p>
    <w:p w14:paraId="7E57F634" w14:textId="77777777" w:rsidR="00DF44B9" w:rsidRPr="001A3A17" w:rsidRDefault="00DF44B9" w:rsidP="00DF44B9">
      <w:pPr>
        <w:jc w:val="both"/>
        <w:rPr>
          <w:sz w:val="22"/>
          <w:szCs w:val="22"/>
        </w:rPr>
      </w:pPr>
    </w:p>
    <w:p w14:paraId="0F8D377C" w14:textId="77777777" w:rsidR="00DF44B9" w:rsidRDefault="00DF44B9" w:rsidP="008220AE">
      <w:pPr>
        <w:pStyle w:val="Nagwek2"/>
        <w:rPr>
          <w:sz w:val="22"/>
        </w:rPr>
      </w:pPr>
      <w:r>
        <w:t xml:space="preserve">W kryterium „Cena”, </w:t>
      </w:r>
      <w:r w:rsidRPr="001A3A17">
        <w:t>ocena będzie dokonana z dokładnością do dwóch miejsc po przecinku.</w:t>
      </w:r>
    </w:p>
    <w:p w14:paraId="379636A3" w14:textId="77777777" w:rsidR="00DF44B9" w:rsidRDefault="00DF44B9" w:rsidP="008220AE">
      <w:pPr>
        <w:pStyle w:val="Nagwek2"/>
        <w:rPr>
          <w:sz w:val="22"/>
        </w:rPr>
      </w:pPr>
      <w:r>
        <w:t xml:space="preserve">Jeżeli nie można dokonać wyboru najkorzystniejszej oferty,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18BAD399" w14:textId="77777777" w:rsidR="00DF44B9" w:rsidRPr="00547DE2" w:rsidRDefault="00547DE2" w:rsidP="008220AE">
      <w:pPr>
        <w:pStyle w:val="Nagwek2"/>
        <w:numPr>
          <w:ilvl w:val="1"/>
          <w:numId w:val="5"/>
        </w:numPr>
      </w:pPr>
      <w:r>
        <w:t>Zamawiający udzieli zamówienia</w:t>
      </w:r>
      <w:r w:rsidR="00E37D5A">
        <w:t xml:space="preserve"> W</w:t>
      </w:r>
      <w:r>
        <w:t xml:space="preserve">ykonawcy, który złoży ofertę z najniższą ceną. </w:t>
      </w:r>
    </w:p>
    <w:p w14:paraId="525459E4" w14:textId="77777777" w:rsidR="00DE35AF" w:rsidRDefault="00DE35AF" w:rsidP="0089138C">
      <w:pPr>
        <w:pStyle w:val="Nagwek1"/>
      </w:pPr>
      <w:r>
        <w:lastRenderedPageBreak/>
        <w:t xml:space="preserve">INFORMACJE </w:t>
      </w:r>
      <w:r>
        <w:tab/>
        <w:t>o formalnościach jakie powinny zostać dopełnione po wyborze oferty w celu zawarcia umowy w sprawie zamówienia publicznego:</w:t>
      </w:r>
    </w:p>
    <w:p w14:paraId="09095A58" w14:textId="77777777" w:rsidR="00DE35AF" w:rsidRPr="00641F53" w:rsidRDefault="00DE35AF" w:rsidP="008220AE">
      <w:pPr>
        <w:pStyle w:val="Nagwek2"/>
      </w:pPr>
      <w:r w:rsidRPr="000C46E4">
        <w:rPr>
          <w:snapToGrid w:val="0"/>
        </w:rPr>
        <w:t>O miejscu i terminie podpisania umowy Zamawiający powiadomi wybranego</w:t>
      </w:r>
      <w:r>
        <w:rPr>
          <w:snapToGrid w:val="0"/>
        </w:rPr>
        <w:t xml:space="preserve"> Wykonawcę </w:t>
      </w:r>
      <w:r w:rsidRPr="00D80696">
        <w:rPr>
          <w:snapToGrid w:val="0"/>
        </w:rPr>
        <w:t>odrębnym pismem</w:t>
      </w:r>
      <w:r>
        <w:rPr>
          <w:snapToGrid w:val="0"/>
        </w:rPr>
        <w:t xml:space="preserve"> lub telefonicznie.</w:t>
      </w:r>
    </w:p>
    <w:p w14:paraId="46DBA5A1" w14:textId="77777777" w:rsidR="00DE35AF" w:rsidRDefault="00DE35AF" w:rsidP="008220A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736DEC26" w14:textId="77777777" w:rsidR="00DE35AF" w:rsidRPr="000C46E4" w:rsidRDefault="00DE35AF" w:rsidP="008220AE">
      <w:pPr>
        <w:pStyle w:val="Nagwek2"/>
      </w:pPr>
      <w:r w:rsidRPr="008A0F54">
        <w:t xml:space="preserve">W </w:t>
      </w:r>
      <w:r>
        <w:t xml:space="preserve">przypadku wyboru oferty Wykonawców wspólnie ubiegających się o udzielenie zamówienia (konsorcja, </w:t>
      </w:r>
      <w:r w:rsidRPr="000C46E4">
        <w:t>spółki cywilne) Zamawiający może zażądać przed zawarciem umowy w sprawie zamówienia publicznego umowy regulującej współpracę tych Wykonawców. Wykonawcy wspólnie ubiegający się o udzielenie zamówienia ponoszą solidarn</w:t>
      </w:r>
      <w:r w:rsidRPr="000C46E4">
        <w:rPr>
          <w:rFonts w:ascii="TimesNewRoman" w:eastAsia="TimesNewRoman" w:cs="TimesNewRoman" w:hint="eastAsia"/>
        </w:rPr>
        <w:t>ą</w:t>
      </w:r>
      <w:r w:rsidRPr="000C46E4">
        <w:rPr>
          <w:rFonts w:ascii="TimesNewRoman" w:eastAsia="TimesNewRoman" w:cs="TimesNewRoman"/>
        </w:rPr>
        <w:t xml:space="preserve"> </w:t>
      </w:r>
      <w:r w:rsidRPr="000C46E4">
        <w:t>odpowiedzialno</w:t>
      </w:r>
      <w:r w:rsidRPr="000C46E4">
        <w:rPr>
          <w:rFonts w:ascii="TimesNewRoman" w:eastAsia="TimesNewRoman" w:cs="TimesNewRoman" w:hint="eastAsia"/>
        </w:rPr>
        <w:t>ść</w:t>
      </w:r>
      <w:r w:rsidRPr="000C46E4">
        <w:rPr>
          <w:rFonts w:ascii="TimesNewRoman" w:eastAsia="TimesNewRoman" w:cs="TimesNewRoman"/>
        </w:rPr>
        <w:t xml:space="preserve"> </w:t>
      </w:r>
      <w:r w:rsidR="00A77E85">
        <w:t>za wykonanie umowy</w:t>
      </w:r>
      <w:r w:rsidR="00577520" w:rsidRPr="000C46E4">
        <w:t>.</w:t>
      </w:r>
    </w:p>
    <w:p w14:paraId="5B0965C3" w14:textId="77777777" w:rsidR="00DE35AF" w:rsidRDefault="00DE35AF" w:rsidP="008220AE">
      <w:pPr>
        <w:pStyle w:val="Nagwek2"/>
      </w:pPr>
      <w:r>
        <w:t>Zamawiający udzieli zamówienia Wykonawcy, którego oferta odpowiada wszystkim wym</w:t>
      </w:r>
      <w:r w:rsidR="0038420D">
        <w:t xml:space="preserve">aganiom określonym w niniejszym zapytaniu ofertowym </w:t>
      </w:r>
      <w:r>
        <w:t xml:space="preserve">i została oceniona jako najkorzystniejsza w oparciu o podane wyżej kryteria oceny ofert. </w:t>
      </w:r>
    </w:p>
    <w:p w14:paraId="1291E2B4" w14:textId="77777777" w:rsidR="0038420D" w:rsidRDefault="00DE35AF" w:rsidP="008220AE">
      <w:pPr>
        <w:pStyle w:val="Nagwek2"/>
      </w:pPr>
      <w:r>
        <w:t>Zamawiający un</w:t>
      </w:r>
      <w:r w:rsidR="0038420D">
        <w:t>ieważni postępowanie w sytuacji</w:t>
      </w:r>
      <w:r w:rsidR="00594C91">
        <w:t>,</w:t>
      </w:r>
      <w:r w:rsidR="0038420D">
        <w:t xml:space="preserve"> gdy:</w:t>
      </w:r>
    </w:p>
    <w:p w14:paraId="01B2C659" w14:textId="77777777" w:rsidR="0038420D" w:rsidRDefault="002D0BE2" w:rsidP="008220AE">
      <w:pPr>
        <w:pStyle w:val="Nagwek2"/>
        <w:numPr>
          <w:ilvl w:val="0"/>
          <w:numId w:val="7"/>
        </w:numPr>
      </w:pPr>
      <w:r>
        <w:t xml:space="preserve"> </w:t>
      </w:r>
      <w:r w:rsidR="0038420D">
        <w:t>nie złożono żadnej oferty</w:t>
      </w:r>
      <w:r w:rsidR="00707306">
        <w:rPr>
          <w:lang w:val="pl-PL"/>
        </w:rPr>
        <w:t>,</w:t>
      </w:r>
      <w:r w:rsidR="0038420D">
        <w:t xml:space="preserve"> </w:t>
      </w:r>
    </w:p>
    <w:p w14:paraId="426FE53A" w14:textId="77777777" w:rsidR="0038420D" w:rsidRDefault="002D0BE2" w:rsidP="008220AE">
      <w:pPr>
        <w:pStyle w:val="Nagwek2"/>
        <w:numPr>
          <w:ilvl w:val="0"/>
          <w:numId w:val="7"/>
        </w:numPr>
      </w:pPr>
      <w:r>
        <w:t xml:space="preserve"> </w:t>
      </w:r>
      <w:r w:rsidR="0038420D">
        <w:t>cena najkorzystniejszej oferty przewyższa kwotę, którą Zamawiający zamierza przeznaczyć na sfinansowanie zamówienia</w:t>
      </w:r>
      <w:r w:rsidR="00707306">
        <w:rPr>
          <w:lang w:val="pl-PL"/>
        </w:rPr>
        <w:t>,</w:t>
      </w:r>
    </w:p>
    <w:p w14:paraId="59B9B1F2" w14:textId="77777777" w:rsidR="002D0BE2" w:rsidRPr="00C35058" w:rsidRDefault="002D0BE2" w:rsidP="008220AE">
      <w:pPr>
        <w:pStyle w:val="Nagwek2"/>
        <w:numPr>
          <w:ilvl w:val="0"/>
          <w:numId w:val="7"/>
        </w:numPr>
      </w:pPr>
      <w:r>
        <w:t xml:space="preserve"> </w:t>
      </w:r>
      <w:r w:rsidR="0038420D">
        <w:t>wystąpiła istotna zmiana okoliczności powodująca, że prowadzenie postępowania lub wykonanie zamówienia nie leży w interesie Zamawiającego</w:t>
      </w:r>
      <w:r w:rsidR="00707306">
        <w:rPr>
          <w:lang w:val="pl-PL"/>
        </w:rPr>
        <w:t>,</w:t>
      </w:r>
    </w:p>
    <w:p w14:paraId="43EC7385" w14:textId="77777777" w:rsidR="0038420D" w:rsidRDefault="002D0BE2" w:rsidP="008220AE">
      <w:pPr>
        <w:pStyle w:val="Nagwek2"/>
        <w:numPr>
          <w:ilvl w:val="0"/>
          <w:numId w:val="7"/>
        </w:numPr>
      </w:pPr>
      <w:r>
        <w:t xml:space="preserve"> </w:t>
      </w:r>
      <w:r w:rsidR="0038420D">
        <w:t>postępowanie obarczone jest niemożliwą do usunięcia wadą uniemożliwiającą uzyskanie dofinansowania na realizację zamówie</w:t>
      </w:r>
      <w:r w:rsidR="00707306">
        <w:t>nia z budżetu Unii Europejskiej,</w:t>
      </w:r>
      <w:r w:rsidR="0038420D">
        <w:t xml:space="preserve"> </w:t>
      </w:r>
    </w:p>
    <w:p w14:paraId="611890A7" w14:textId="77777777" w:rsidR="0038420D" w:rsidRDefault="002D0BE2" w:rsidP="008220AE">
      <w:pPr>
        <w:pStyle w:val="Nagwek2"/>
        <w:numPr>
          <w:ilvl w:val="0"/>
          <w:numId w:val="7"/>
        </w:numPr>
      </w:pPr>
      <w:r>
        <w:t xml:space="preserve"> </w:t>
      </w:r>
      <w:r w:rsidR="0038420D">
        <w:t>środki pochodzące z bu</w:t>
      </w:r>
      <w:r w:rsidR="00545337">
        <w:t>dżetu Unii Europejskiej, które Z</w:t>
      </w:r>
      <w:r w:rsidR="0038420D">
        <w:t>amawiający zamierzał przeznaczyć na sfinansowanie zamówienia, nie zostały mu przy</w:t>
      </w:r>
      <w:r w:rsidR="00707306">
        <w:t>znane,</w:t>
      </w:r>
      <w:r w:rsidR="0038420D">
        <w:t xml:space="preserve"> </w:t>
      </w:r>
    </w:p>
    <w:p w14:paraId="0672409F" w14:textId="513BB31B" w:rsidR="00202631" w:rsidRDefault="002D0BE2" w:rsidP="008220AE">
      <w:pPr>
        <w:pStyle w:val="Nagwek2"/>
        <w:numPr>
          <w:ilvl w:val="0"/>
          <w:numId w:val="7"/>
        </w:numPr>
      </w:pPr>
      <w:r>
        <w:t xml:space="preserve"> </w:t>
      </w:r>
      <w:r w:rsidR="00F927C7">
        <w:t xml:space="preserve">jeżeli wykonawca/wykonawcy biorący udział w postępowaniu wpłynęli na jego wyniki </w:t>
      </w:r>
      <w:r w:rsidR="00707306">
        <w:br/>
      </w:r>
      <w:r w:rsidR="00F927C7">
        <w:t>w sposób sprzeczny z prawem l</w:t>
      </w:r>
      <w:r w:rsidR="00402B6B">
        <w:t xml:space="preserve">ub </w:t>
      </w:r>
      <w:r w:rsidR="00402B6B" w:rsidRPr="00D9502A">
        <w:rPr>
          <w:noProof/>
        </w:rPr>
        <w:t>W</w:t>
      </w:r>
      <w:r w:rsidR="00402B6B">
        <w:rPr>
          <w:noProof/>
        </w:rPr>
        <w:t xml:space="preserve">ytycznymi </w:t>
      </w:r>
      <w:r>
        <w:rPr>
          <w:noProof/>
        </w:rPr>
        <w:t xml:space="preserve">w zakresie </w:t>
      </w:r>
      <w:r w:rsidR="00402B6B" w:rsidRPr="00D9502A">
        <w:rPr>
          <w:noProof/>
        </w:rPr>
        <w:t>kwalifikow</w:t>
      </w:r>
      <w:r w:rsidR="009908B2">
        <w:rPr>
          <w:noProof/>
          <w:lang w:val="pl-PL"/>
        </w:rPr>
        <w:t>a</w:t>
      </w:r>
      <w:r w:rsidR="00402B6B" w:rsidRPr="00D9502A">
        <w:rPr>
          <w:noProof/>
        </w:rPr>
        <w:t>lności wydatków w ramach Europejskiego Funduszu Rozwoju Regionalnego,</w:t>
      </w:r>
      <w:r w:rsidR="009908B2">
        <w:rPr>
          <w:noProof/>
          <w:lang w:val="pl-PL"/>
        </w:rPr>
        <w:t xml:space="preserve"> </w:t>
      </w:r>
      <w:r w:rsidR="00402B6B" w:rsidRPr="00D9502A">
        <w:rPr>
          <w:noProof/>
        </w:rPr>
        <w:t>Europejskiego Funduszu Społecznego oraz Funduszu Spójnoś</w:t>
      </w:r>
      <w:r w:rsidR="00707306">
        <w:rPr>
          <w:noProof/>
        </w:rPr>
        <w:t>ci na lata 20</w:t>
      </w:r>
      <w:r w:rsidR="007E3135">
        <w:rPr>
          <w:noProof/>
        </w:rPr>
        <w:t xml:space="preserve">14 – 2020 z dnia </w:t>
      </w:r>
      <w:r w:rsidR="008F213F">
        <w:rPr>
          <w:noProof/>
          <w:lang w:val="pl-PL"/>
        </w:rPr>
        <w:t>21</w:t>
      </w:r>
      <w:r w:rsidR="007E3135">
        <w:rPr>
          <w:noProof/>
        </w:rPr>
        <w:t xml:space="preserve"> </w:t>
      </w:r>
      <w:r w:rsidR="008F213F">
        <w:rPr>
          <w:noProof/>
          <w:lang w:val="pl-PL"/>
        </w:rPr>
        <w:t>grudnia</w:t>
      </w:r>
      <w:r w:rsidR="007E3135">
        <w:rPr>
          <w:noProof/>
        </w:rPr>
        <w:t xml:space="preserve"> 20</w:t>
      </w:r>
      <w:r w:rsidR="00DF44B9">
        <w:rPr>
          <w:noProof/>
          <w:lang w:val="pl-PL"/>
        </w:rPr>
        <w:t>2</w:t>
      </w:r>
      <w:r w:rsidR="008F213F">
        <w:rPr>
          <w:noProof/>
          <w:lang w:val="pl-PL"/>
        </w:rPr>
        <w:t>0</w:t>
      </w:r>
      <w:r w:rsidR="00DF44B9">
        <w:rPr>
          <w:noProof/>
          <w:lang w:val="pl-PL"/>
        </w:rPr>
        <w:t xml:space="preserve"> </w:t>
      </w:r>
      <w:r w:rsidR="00402B6B" w:rsidRPr="00D9502A">
        <w:rPr>
          <w:noProof/>
        </w:rPr>
        <w:t>r.</w:t>
      </w:r>
      <w:r w:rsidR="00402B6B">
        <w:rPr>
          <w:noProof/>
        </w:rPr>
        <w:t xml:space="preserve"> wydanymi przez Ministerstowo Rozwoju</w:t>
      </w:r>
      <w:r w:rsidR="00992470">
        <w:rPr>
          <w:noProof/>
        </w:rPr>
        <w:t>.</w:t>
      </w:r>
    </w:p>
    <w:p w14:paraId="6825C117" w14:textId="77777777" w:rsidR="00F927C7" w:rsidRDefault="00202631" w:rsidP="008220AE">
      <w:pPr>
        <w:pStyle w:val="Nagwek2"/>
        <w:numPr>
          <w:ilvl w:val="0"/>
          <w:numId w:val="7"/>
        </w:numPr>
      </w:pPr>
      <w:r>
        <w:t>Zamawiający zastrzega sobie prawo do odwołania lub unieważnienia postępowania bez podania przyczyny.</w:t>
      </w:r>
    </w:p>
    <w:p w14:paraId="0B6D8B71" w14:textId="77777777" w:rsidR="00DE35AF" w:rsidRDefault="00DE35AF" w:rsidP="008220AE">
      <w:pPr>
        <w:pStyle w:val="Nagwek2"/>
      </w:pPr>
      <w:r>
        <w:t>Niezwłocznie po wyborze najkorzystniejsze</w:t>
      </w:r>
      <w:r w:rsidR="00D324E9">
        <w:t>j oferty Z</w:t>
      </w:r>
      <w:r>
        <w:t>amawiający zawiadomi</w:t>
      </w:r>
      <w:r w:rsidR="00D14A9F">
        <w:t xml:space="preserve"> </w:t>
      </w:r>
      <w:r>
        <w:t>wykonawców, którzy złożyli oferty, o:</w:t>
      </w:r>
    </w:p>
    <w:p w14:paraId="048B19BD" w14:textId="77777777" w:rsidR="00DE35AF" w:rsidRPr="00C35058" w:rsidRDefault="00DE35AF" w:rsidP="008220AE">
      <w:pPr>
        <w:pStyle w:val="Nagwek2"/>
        <w:numPr>
          <w:ilvl w:val="0"/>
          <w:numId w:val="16"/>
        </w:numPr>
        <w:rPr>
          <w:lang w:val="pl-PL"/>
        </w:rPr>
      </w:pPr>
      <w:r>
        <w:t>wyborze najkorzystniejszej oferty, podając nazwę (firmę) al</w:t>
      </w:r>
      <w:r w:rsidR="002961F3">
        <w:t xml:space="preserve">bo imię i nazwisko, siedzibę </w:t>
      </w:r>
      <w:r>
        <w:t>albo miejsce zamieszkania i adres wykonawcy którego ofertę wybrano i uzasadnienie jej wyboru,</w:t>
      </w:r>
    </w:p>
    <w:p w14:paraId="6767172A" w14:textId="77777777" w:rsidR="00F927C7" w:rsidRDefault="00DE35AF" w:rsidP="008220AE">
      <w:pPr>
        <w:pStyle w:val="Nagwek2"/>
        <w:numPr>
          <w:ilvl w:val="0"/>
          <w:numId w:val="16"/>
        </w:numPr>
      </w:pPr>
      <w:r>
        <w:t>wykonawcach, którzy zostali wykluczeni z postępowania o udzielenie zamówienia, podając uzasadnienie</w:t>
      </w:r>
      <w:r w:rsidR="002961F3">
        <w:t>.</w:t>
      </w:r>
      <w:r>
        <w:t xml:space="preserve"> </w:t>
      </w:r>
    </w:p>
    <w:p w14:paraId="78F0863D" w14:textId="77777777" w:rsidR="00DE35AF" w:rsidRDefault="00DE35AF" w:rsidP="008220AE">
      <w:pPr>
        <w:pStyle w:val="Nagwek2"/>
      </w:pPr>
      <w:r>
        <w:t xml:space="preserve">Ogłoszenia w przedmiotowym postępowaniu Zamawiający umieści na stronie internetowej </w:t>
      </w:r>
      <w:r w:rsidR="00C35058" w:rsidRPr="00A246B7">
        <w:rPr>
          <w:noProof/>
        </w:rPr>
        <w:t>http://www</w:t>
      </w:r>
      <w:r w:rsidR="0060056F" w:rsidRPr="00A246B7">
        <w:rPr>
          <w:noProof/>
          <w:lang w:val="pl-PL"/>
        </w:rPr>
        <w:t>.psw.jaslo.</w:t>
      </w:r>
      <w:r w:rsidR="00C35058" w:rsidRPr="00A246B7">
        <w:t xml:space="preserve">pl </w:t>
      </w:r>
      <w:r w:rsidRPr="00A246B7">
        <w:t>oraz</w:t>
      </w:r>
      <w:r>
        <w:t xml:space="preserve"> </w:t>
      </w:r>
      <w:r w:rsidR="00DF44B9" w:rsidRPr="00DF44B9">
        <w:rPr>
          <w:lang w:val="pl-PL"/>
        </w:rPr>
        <w:t>https://bazakonkurencyjnosci.funduszeeuropejskie.gov.pl</w:t>
      </w:r>
    </w:p>
    <w:p w14:paraId="3E5AC626" w14:textId="7B9DBF23" w:rsidR="00DE35AF" w:rsidRPr="000C46E4" w:rsidRDefault="00DE35AF" w:rsidP="008220AE">
      <w:pPr>
        <w:pStyle w:val="Nagwek2"/>
      </w:pPr>
      <w:r>
        <w:t xml:space="preserve">Jeżeli Wykonawca, którego oferta została wybrana, uchyla się od zawarcia umowy </w:t>
      </w:r>
      <w:r w:rsidR="000B252E">
        <w:br/>
      </w:r>
      <w:r>
        <w:t>w sprawie zamów</w:t>
      </w:r>
      <w:r w:rsidRPr="00C70A7E">
        <w:t>i</w:t>
      </w:r>
      <w:r>
        <w:t xml:space="preserve">enia, Zamawiający może wybrać ofertę najkorzystniejszą spośród pozostałych ofert, bez przeprowadzania ich ponownej oceny, chyba że zachodzą przesłanki do unieważnienia </w:t>
      </w:r>
      <w:r w:rsidRPr="000C46E4">
        <w:t xml:space="preserve">postępowania o których mowa w </w:t>
      </w:r>
      <w:r w:rsidR="00721C43">
        <w:t>pkt 1</w:t>
      </w:r>
      <w:r w:rsidR="0089138C">
        <w:rPr>
          <w:lang w:val="pl-PL"/>
        </w:rPr>
        <w:t>2</w:t>
      </w:r>
      <w:r w:rsidR="002332C7">
        <w:t>.5.</w:t>
      </w:r>
    </w:p>
    <w:p w14:paraId="3B70808A" w14:textId="77777777" w:rsidR="00BF36E4" w:rsidRPr="00C70A7E" w:rsidRDefault="002332C7" w:rsidP="0089138C">
      <w:pPr>
        <w:pStyle w:val="Nagwek1"/>
      </w:pPr>
      <w:r w:rsidRPr="00C70A7E">
        <w:t xml:space="preserve">ISTOTNE POSTANOWIENIA UMOWY </w:t>
      </w:r>
      <w:r w:rsidR="00DE35AF" w:rsidRPr="00C70A7E">
        <w:t xml:space="preserve"> </w:t>
      </w:r>
    </w:p>
    <w:p w14:paraId="65FFF4B7" w14:textId="77777777" w:rsidR="00BF36E4" w:rsidRDefault="00BD07F6" w:rsidP="00BD07F6">
      <w:pPr>
        <w:pStyle w:val="WW-Tekstpodstawowy2"/>
        <w:tabs>
          <w:tab w:val="left" w:pos="2835"/>
        </w:tabs>
        <w:ind w:left="567" w:hanging="567"/>
        <w:rPr>
          <w:szCs w:val="24"/>
        </w:rPr>
      </w:pPr>
      <w:r>
        <w:rPr>
          <w:szCs w:val="24"/>
        </w:rPr>
        <w:t xml:space="preserve">14.1. </w:t>
      </w:r>
      <w:r w:rsidR="00BF36E4" w:rsidRPr="00C70A7E">
        <w:rPr>
          <w:szCs w:val="24"/>
        </w:rPr>
        <w:t xml:space="preserve">Wykonawca winien zwrócić szczególną uwagę na </w:t>
      </w:r>
      <w:r w:rsidR="00BF36E4" w:rsidRPr="00C70A7E">
        <w:rPr>
          <w:b/>
          <w:szCs w:val="24"/>
        </w:rPr>
        <w:t xml:space="preserve">oświadczenie </w:t>
      </w:r>
      <w:r w:rsidR="00BF36E4" w:rsidRPr="00C70A7E">
        <w:rPr>
          <w:szCs w:val="24"/>
        </w:rPr>
        <w:t xml:space="preserve">zawarte w </w:t>
      </w:r>
      <w:r w:rsidR="00BF36E4" w:rsidRPr="00C70A7E">
        <w:rPr>
          <w:i/>
          <w:szCs w:val="24"/>
        </w:rPr>
        <w:t>formularzu oferty</w:t>
      </w:r>
      <w:r>
        <w:rPr>
          <w:szCs w:val="24"/>
        </w:rPr>
        <w:t xml:space="preserve">, </w:t>
      </w:r>
      <w:r w:rsidR="00BF36E4" w:rsidRPr="00C70A7E">
        <w:rPr>
          <w:szCs w:val="24"/>
        </w:rPr>
        <w:t xml:space="preserve">w którym oświadcza, że zapoznał się z ogólnymi warunkami </w:t>
      </w:r>
      <w:r w:rsidRPr="00C70A7E">
        <w:rPr>
          <w:szCs w:val="24"/>
        </w:rPr>
        <w:t>umowy i</w:t>
      </w:r>
      <w:r w:rsidR="00BF36E4" w:rsidRPr="00C70A7E">
        <w:rPr>
          <w:szCs w:val="24"/>
        </w:rPr>
        <w:t xml:space="preserve"> w przypadku wybrania jego oferty jest gotów do</w:t>
      </w:r>
      <w:r w:rsidR="00BF36E4" w:rsidRPr="009B4220">
        <w:rPr>
          <w:szCs w:val="24"/>
        </w:rPr>
        <w:t xml:space="preserve"> podpisania umowy na podanych przez Zamawiającego warunkach.</w:t>
      </w:r>
    </w:p>
    <w:p w14:paraId="275BEE5E" w14:textId="77777777" w:rsidR="00BD07F6" w:rsidRPr="009B4220" w:rsidRDefault="00BD07F6" w:rsidP="00BD07F6">
      <w:pPr>
        <w:pStyle w:val="WW-Tekstpodstawowy2"/>
        <w:tabs>
          <w:tab w:val="left" w:pos="2835"/>
        </w:tabs>
        <w:ind w:left="567" w:hanging="567"/>
        <w:rPr>
          <w:szCs w:val="24"/>
        </w:rPr>
      </w:pPr>
      <w:r>
        <w:rPr>
          <w:szCs w:val="24"/>
        </w:rPr>
        <w:t xml:space="preserve">14.2. Wzór umowy </w:t>
      </w:r>
      <w:r w:rsidR="007E3135">
        <w:rPr>
          <w:szCs w:val="24"/>
        </w:rPr>
        <w:t xml:space="preserve">stanowi załączniki nr </w:t>
      </w:r>
      <w:r w:rsidR="00DF44B9">
        <w:rPr>
          <w:szCs w:val="24"/>
        </w:rPr>
        <w:t>4</w:t>
      </w:r>
      <w:r>
        <w:rPr>
          <w:szCs w:val="24"/>
        </w:rPr>
        <w:t xml:space="preserve">. </w:t>
      </w:r>
    </w:p>
    <w:p w14:paraId="0CD4567B" w14:textId="77777777" w:rsidR="00DE35AF" w:rsidRDefault="00DE35AF" w:rsidP="0089138C">
      <w:pPr>
        <w:pStyle w:val="Nagwek1"/>
      </w:pPr>
      <w:r w:rsidRPr="00C10359">
        <w:lastRenderedPageBreak/>
        <w:t>Pozostałe informacje</w:t>
      </w:r>
    </w:p>
    <w:p w14:paraId="4906675A" w14:textId="77777777" w:rsidR="007E3135" w:rsidRDefault="00DE35AF" w:rsidP="00E71EA5">
      <w:pPr>
        <w:pStyle w:val="Akapitzlist"/>
        <w:spacing w:after="240" w:line="276" w:lineRule="auto"/>
        <w:ind w:left="0"/>
        <w:jc w:val="both"/>
        <w:rPr>
          <w:noProof/>
        </w:rPr>
      </w:pPr>
      <w:r w:rsidRPr="002332C7">
        <w:t>Do spr</w:t>
      </w:r>
      <w:r w:rsidR="002332C7" w:rsidRPr="002332C7">
        <w:t xml:space="preserve">aw nieuregulowanych w niniejszym zapytaniu ofertowym </w:t>
      </w:r>
      <w:r w:rsidRPr="002332C7">
        <w:t xml:space="preserve">mają zastosowanie </w:t>
      </w:r>
      <w:r w:rsidR="00721C43">
        <w:rPr>
          <w:noProof/>
        </w:rPr>
        <w:t>Wytyczne w</w:t>
      </w:r>
      <w:r w:rsidR="00367AF1">
        <w:rPr>
          <w:noProof/>
        </w:rPr>
        <w:t> </w:t>
      </w:r>
      <w:r w:rsidR="00721C43">
        <w:rPr>
          <w:noProof/>
        </w:rPr>
        <w:t xml:space="preserve">zakresie </w:t>
      </w:r>
      <w:r w:rsidR="00D9502A" w:rsidRPr="00D9502A">
        <w:rPr>
          <w:noProof/>
        </w:rPr>
        <w:t>kwalifikow</w:t>
      </w:r>
      <w:r w:rsidR="00E71EA5">
        <w:rPr>
          <w:noProof/>
        </w:rPr>
        <w:t>a</w:t>
      </w:r>
      <w:r w:rsidR="00D9502A" w:rsidRPr="00D9502A">
        <w:rPr>
          <w:noProof/>
        </w:rPr>
        <w:t>lności wydatków w ramach Europejskiego Funduszu Rozwoju Regionalnego,</w:t>
      </w:r>
      <w:r w:rsidR="00E71EA5">
        <w:rPr>
          <w:noProof/>
        </w:rPr>
        <w:t xml:space="preserve"> </w:t>
      </w:r>
      <w:r w:rsidR="00D9502A" w:rsidRPr="00D9502A">
        <w:rPr>
          <w:noProof/>
        </w:rPr>
        <w:t>Europejskiego Funduszu Społecznego oraz Funduszu Spójnoś</w:t>
      </w:r>
      <w:r w:rsidR="00BD07F6">
        <w:rPr>
          <w:noProof/>
        </w:rPr>
        <w:t>ci na lat</w:t>
      </w:r>
      <w:r w:rsidR="007E3135">
        <w:rPr>
          <w:noProof/>
        </w:rPr>
        <w:t>a 2014 – 2020</w:t>
      </w:r>
      <w:r w:rsidR="00DF44B9">
        <w:rPr>
          <w:noProof/>
          <w:lang w:val="pl-PL"/>
        </w:rPr>
        <w:t xml:space="preserve">. </w:t>
      </w:r>
      <w:r w:rsidR="007E3135">
        <w:rPr>
          <w:noProof/>
        </w:rPr>
        <w:t xml:space="preserve"> </w:t>
      </w:r>
    </w:p>
    <w:p w14:paraId="15B7CA27" w14:textId="77777777" w:rsidR="00DF44B9" w:rsidRPr="00A66FEF" w:rsidRDefault="00DF44B9" w:rsidP="00DF44B9">
      <w:pPr>
        <w:spacing w:after="150"/>
        <w:jc w:val="both"/>
        <w:rPr>
          <w:b/>
        </w:rPr>
      </w:pPr>
      <w:r>
        <w:rPr>
          <w:b/>
        </w:rPr>
        <w:t xml:space="preserve">16. </w:t>
      </w:r>
      <w:r w:rsidRPr="00A66FEF">
        <w:rPr>
          <w:b/>
        </w:rPr>
        <w:t xml:space="preserve">KLAUZULA INFORMACYJNA DOTYCZĄCA OCHRONY DANYCH OSOBOWYCH. </w:t>
      </w:r>
    </w:p>
    <w:p w14:paraId="46D30792" w14:textId="77777777" w:rsidR="00DF44B9" w:rsidRPr="00E44C2C" w:rsidRDefault="00DF44B9" w:rsidP="008220AE">
      <w:pPr>
        <w:pStyle w:val="Nagwek2"/>
        <w:numPr>
          <w:ilvl w:val="0"/>
          <w:numId w:val="0"/>
        </w:numPr>
      </w:pPr>
      <w:r w:rsidRPr="00E44C2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8D637DE" w14:textId="77777777" w:rsidR="00DF44B9" w:rsidRPr="00F234A8" w:rsidRDefault="00DF44B9" w:rsidP="00DF44B9">
      <w:pPr>
        <w:pStyle w:val="Akapitzlist"/>
        <w:numPr>
          <w:ilvl w:val="0"/>
          <w:numId w:val="43"/>
        </w:numPr>
        <w:spacing w:after="150"/>
        <w:ind w:left="426" w:hanging="426"/>
        <w:contextualSpacing/>
        <w:jc w:val="both"/>
      </w:pPr>
      <w:r w:rsidRPr="00F234A8">
        <w:rPr>
          <w:b/>
        </w:rPr>
        <w:t xml:space="preserve">Administratorem Pani/Pana danych osobowych jest: </w:t>
      </w:r>
      <w:r>
        <w:rPr>
          <w:b/>
        </w:rPr>
        <w:t xml:space="preserve">Podkarpacka Szkoła </w:t>
      </w:r>
      <w:r w:rsidRPr="009837F9">
        <w:rPr>
          <w:b/>
        </w:rPr>
        <w:t>Wyższa im. bł. ks. Władysława Findysza w Jaśle</w:t>
      </w:r>
      <w:r>
        <w:t xml:space="preserve">  </w:t>
      </w:r>
      <w:r w:rsidRPr="000D0D6E">
        <w:rPr>
          <w:b/>
          <w:bCs/>
        </w:rPr>
        <w:t>z siedzibą ul. Na Kotlinę 8, 38-200 Jasło</w:t>
      </w:r>
      <w:r>
        <w:rPr>
          <w:b/>
          <w:bCs/>
        </w:rPr>
        <w:t>.</w:t>
      </w:r>
      <w:r w:rsidRPr="000D0D6E">
        <w:rPr>
          <w:b/>
          <w:bCs/>
        </w:rPr>
        <w:t xml:space="preserve"> </w:t>
      </w:r>
      <w:r>
        <w:t xml:space="preserve">  </w:t>
      </w:r>
    </w:p>
    <w:p w14:paraId="3D2A1298" w14:textId="381C72C9" w:rsidR="00DF44B9" w:rsidRPr="004566F2" w:rsidRDefault="00DF44B9" w:rsidP="00DF44B9">
      <w:pPr>
        <w:pStyle w:val="Akapitzlist"/>
        <w:numPr>
          <w:ilvl w:val="0"/>
          <w:numId w:val="43"/>
        </w:numPr>
        <w:spacing w:after="150"/>
        <w:ind w:left="426" w:hanging="426"/>
        <w:contextualSpacing/>
        <w:jc w:val="both"/>
      </w:pPr>
      <w:r w:rsidRPr="00F234A8">
        <w:t>We wszystkich sprawach dotyczących przetwarzania danych osobowych oraz korzystania z praw związanych z przetwarzaniem danych należy się kontaktować się z Administratorem poprzez e-mail:</w:t>
      </w:r>
      <w:r>
        <w:t xml:space="preserve"> </w:t>
      </w:r>
      <w:hyperlink r:id="rId10" w:history="1">
        <w:r w:rsidRPr="004566F2">
          <w:rPr>
            <w:rStyle w:val="Hipercze"/>
            <w:b/>
            <w:bCs/>
            <w:color w:val="auto"/>
            <w:shd w:val="clear" w:color="auto" w:fill="FFFFFF"/>
          </w:rPr>
          <w:t>iod@psw.jaslo.pl</w:t>
        </w:r>
      </w:hyperlink>
    </w:p>
    <w:p w14:paraId="12182DFC" w14:textId="0E785D51" w:rsidR="00DF44B9" w:rsidRDefault="00DF44B9" w:rsidP="00BC707F">
      <w:pPr>
        <w:pStyle w:val="Akapitzlist"/>
        <w:numPr>
          <w:ilvl w:val="0"/>
          <w:numId w:val="43"/>
        </w:numPr>
        <w:spacing w:after="150"/>
        <w:ind w:left="426" w:hanging="426"/>
        <w:contextualSpacing/>
        <w:jc w:val="both"/>
      </w:pPr>
      <w:r w:rsidRPr="008A2470">
        <w:t>Pani/Pana dane</w:t>
      </w:r>
      <w:r>
        <w:t xml:space="preserve"> osobowe przetwarzane będą na podstawie art. 6 ust. 1 lit. c</w:t>
      </w:r>
      <w:r w:rsidRPr="00E44C2C">
        <w:rPr>
          <w:i/>
        </w:rPr>
        <w:t xml:space="preserve"> </w:t>
      </w:r>
      <w:r>
        <w:t xml:space="preserve">RODO w celu związanym z postępowaniem o udzielenie zamówienia </w:t>
      </w:r>
      <w:r w:rsidR="000A7050" w:rsidRPr="000A7050">
        <w:rPr>
          <w:bCs/>
          <w:i/>
        </w:rPr>
        <w:t xml:space="preserve">na </w:t>
      </w:r>
      <w:r w:rsidR="000A7050" w:rsidRPr="000A7050">
        <w:rPr>
          <w:bCs/>
          <w:i/>
          <w:lang w:val="pl-PL"/>
        </w:rPr>
        <w:t>dostosowanie użytkowanych przez Podkarpacką Szkołę Wyższą im. bł. ks. Władysława Findysza w Jaśle internetowych modułów systemu do obsługi dydaktyki do osób z niepełnosprawnościami zgodnie ze standardami WCAG</w:t>
      </w:r>
      <w:r w:rsidR="00BC707F">
        <w:rPr>
          <w:lang w:val="pl-PL"/>
        </w:rPr>
        <w:t xml:space="preserve"> </w:t>
      </w:r>
      <w:r>
        <w:t>prowadzonym w trybie</w:t>
      </w:r>
      <w:r w:rsidRPr="00BC707F">
        <w:rPr>
          <w:lang w:val="pl-PL"/>
        </w:rPr>
        <w:t>:</w:t>
      </w:r>
      <w:r>
        <w:t xml:space="preserve"> </w:t>
      </w:r>
      <w:r w:rsidRPr="00BC707F">
        <w:rPr>
          <w:lang w:val="pl-PL"/>
        </w:rPr>
        <w:t xml:space="preserve">„zasada konkurencyjności” </w:t>
      </w:r>
      <w:r>
        <w:t xml:space="preserve">na podstawie </w:t>
      </w:r>
      <w:r>
        <w:rPr>
          <w:noProof/>
        </w:rPr>
        <w:t>wytycznych w zakresie kwalifikowalności wydatków w ramach Europejskiego Funduszu Rozwoju Regionalnego, Europejskiego Funduszu Społecznego oraz Funduszu Spójności na lata 2014 – 2020</w:t>
      </w:r>
      <w:r>
        <w:t>.</w:t>
      </w:r>
    </w:p>
    <w:p w14:paraId="44A8CB14" w14:textId="77777777" w:rsidR="00DF44B9" w:rsidRDefault="00DF44B9" w:rsidP="00DF44B9">
      <w:pPr>
        <w:pStyle w:val="Akapitzlist"/>
        <w:numPr>
          <w:ilvl w:val="0"/>
          <w:numId w:val="43"/>
        </w:numPr>
        <w:spacing w:after="150"/>
        <w:ind w:left="426" w:hanging="426"/>
        <w:contextualSpacing/>
        <w:jc w:val="both"/>
      </w:pPr>
      <w:r>
        <w:t>W związku z przetwarzaniem danych w celach o których mowa w pkt 3 odbiorcami Pani/Pana danych osobowych mogą być:</w:t>
      </w:r>
    </w:p>
    <w:p w14:paraId="1A839064" w14:textId="77777777" w:rsidR="00DF44B9" w:rsidRPr="009C7583" w:rsidRDefault="00DF44B9" w:rsidP="00DF44B9">
      <w:pPr>
        <w:pStyle w:val="Akapitzlist"/>
        <w:numPr>
          <w:ilvl w:val="0"/>
          <w:numId w:val="44"/>
        </w:numPr>
        <w:spacing w:after="150"/>
        <w:contextualSpacing/>
        <w:jc w:val="both"/>
      </w:pPr>
      <w:r>
        <w:t xml:space="preserve">organy władzy publicznej oraz podmioty wykonujące zadania publiczne lub działające na zlecenie organów władzy publicznej, w zakresie i w celach, które wynikają </w:t>
      </w:r>
      <w:r>
        <w:br/>
        <w:t xml:space="preserve">z przepisów powszechnie obowiązującego </w:t>
      </w:r>
      <w:r w:rsidRPr="009C7583">
        <w:t>prawa; </w:t>
      </w:r>
    </w:p>
    <w:p w14:paraId="444702CD" w14:textId="77777777" w:rsidR="00DF44B9" w:rsidRPr="000D0D6E" w:rsidRDefault="00DF44B9" w:rsidP="00DF44B9">
      <w:pPr>
        <w:pStyle w:val="Akapitzlist"/>
        <w:numPr>
          <w:ilvl w:val="0"/>
          <w:numId w:val="44"/>
        </w:numPr>
        <w:spacing w:after="150"/>
        <w:contextualSpacing/>
        <w:jc w:val="both"/>
      </w:pPr>
      <w:r w:rsidRPr="000D0D6E">
        <w:t>inne podmioty, które na podstawie stosownych umów podpisanych z Podkarpacką Szkołą Wyższą im. bł. ks. Władysława Findysza w Jaśle przetwarzają dane osobowe dla których Administratorem jest Podkarpacka Szkoła Wyższa im. bł. ks. Władysława Findysza w Jaśle</w:t>
      </w:r>
      <w:r>
        <w:t xml:space="preserve">. </w:t>
      </w:r>
    </w:p>
    <w:p w14:paraId="73434E55" w14:textId="77777777" w:rsidR="00DF44B9" w:rsidRDefault="00DF44B9" w:rsidP="00DF44B9">
      <w:pPr>
        <w:pStyle w:val="Akapitzlist"/>
        <w:numPr>
          <w:ilvl w:val="0"/>
          <w:numId w:val="43"/>
        </w:numPr>
        <w:tabs>
          <w:tab w:val="clear" w:pos="-360"/>
          <w:tab w:val="num" w:pos="-78"/>
        </w:tabs>
        <w:spacing w:after="150"/>
        <w:ind w:left="425" w:hanging="425"/>
        <w:contextualSpacing/>
        <w:jc w:val="both"/>
      </w:pPr>
      <w:r w:rsidRPr="008A2470">
        <w:t>P</w:t>
      </w:r>
      <w:r>
        <w:t xml:space="preserve">ani/Pana dane osobowe będą przechowywane przez okres niezbędny do realizacji celów określonych w pkt 3, a po tym czasie przez okres oraz w zakresie wymaganym przez przepisy powszechnie obowiązującego prawa.  </w:t>
      </w:r>
    </w:p>
    <w:p w14:paraId="7821073D" w14:textId="77777777" w:rsidR="00DF44B9" w:rsidRDefault="00DF44B9" w:rsidP="00DF44B9">
      <w:pPr>
        <w:pStyle w:val="Akapitzlist"/>
        <w:numPr>
          <w:ilvl w:val="0"/>
          <w:numId w:val="43"/>
        </w:numPr>
        <w:spacing w:after="150"/>
        <w:ind w:left="426" w:hanging="426"/>
        <w:contextualSpacing/>
        <w:jc w:val="both"/>
      </w:pPr>
      <w:r>
        <w:t xml:space="preserve">W odniesieniu do Pani/Pana danych osobowych decyzje nie będą podejmowane </w:t>
      </w:r>
      <w:r>
        <w:br/>
        <w:t>w sposób zautomatyzowany, stosowanie do art. 22 RODO;</w:t>
      </w:r>
    </w:p>
    <w:p w14:paraId="261FB2D0" w14:textId="77777777" w:rsidR="00DF44B9" w:rsidRDefault="00DF44B9" w:rsidP="00DF44B9">
      <w:pPr>
        <w:pStyle w:val="Akapitzlist"/>
        <w:numPr>
          <w:ilvl w:val="0"/>
          <w:numId w:val="43"/>
        </w:numPr>
        <w:spacing w:after="150"/>
        <w:ind w:left="426" w:hanging="426"/>
        <w:contextualSpacing/>
        <w:jc w:val="both"/>
      </w:pPr>
      <w:r>
        <w:t>posiada Pani/Pan:</w:t>
      </w:r>
    </w:p>
    <w:p w14:paraId="291B8E96" w14:textId="77777777" w:rsidR="00DF44B9" w:rsidRDefault="00DF44B9" w:rsidP="00DF44B9">
      <w:pPr>
        <w:pStyle w:val="Akapitzlist"/>
        <w:numPr>
          <w:ilvl w:val="0"/>
          <w:numId w:val="42"/>
        </w:numPr>
        <w:spacing w:after="150"/>
        <w:ind w:left="709" w:hanging="283"/>
        <w:contextualSpacing/>
        <w:jc w:val="both"/>
      </w:pPr>
      <w:r>
        <w:t>na podstawie art. 15 RODO prawo dostępu do danych osobowych Pani/Pana dotyczących;</w:t>
      </w:r>
    </w:p>
    <w:p w14:paraId="2139CCBD" w14:textId="77777777" w:rsidR="00DF44B9" w:rsidRDefault="00DF44B9" w:rsidP="00DF44B9">
      <w:pPr>
        <w:pStyle w:val="Akapitzlist"/>
        <w:numPr>
          <w:ilvl w:val="0"/>
          <w:numId w:val="42"/>
        </w:numPr>
        <w:spacing w:after="150"/>
        <w:ind w:left="709" w:hanging="283"/>
        <w:contextualSpacing/>
        <w:jc w:val="both"/>
      </w:pPr>
      <w:r>
        <w:t>na podstawie art. 16 RODO prawo do sprostowania Pani/Pana danych osobowych;</w:t>
      </w:r>
    </w:p>
    <w:p w14:paraId="417023A2" w14:textId="77777777" w:rsidR="00DF44B9" w:rsidRDefault="00DF44B9" w:rsidP="00DF44B9">
      <w:pPr>
        <w:pStyle w:val="Akapitzlist"/>
        <w:numPr>
          <w:ilvl w:val="0"/>
          <w:numId w:val="42"/>
        </w:numPr>
        <w:spacing w:after="150"/>
        <w:ind w:left="709" w:hanging="283"/>
        <w:contextualSpacing/>
        <w:jc w:val="both"/>
      </w:pPr>
      <w:r>
        <w:t xml:space="preserve">na podstawie art. 18 RODO prawo żądania od administratora ograniczenia przetwarzania danych osobowych z zastrzeżeniem przypadków, o których mowa w art. 18 ust. 2 RODO </w:t>
      </w:r>
      <w:r>
        <w:rPr>
          <w:i/>
        </w:rPr>
        <w:t>(</w:t>
      </w:r>
      <w:r>
        <w:rPr>
          <w:b/>
          <w:i/>
        </w:rPr>
        <w:t>Wyjaśnienie:</w:t>
      </w:r>
      <w:r>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 xml:space="preserve">;  </w:t>
      </w:r>
    </w:p>
    <w:p w14:paraId="0613E7CE" w14:textId="77777777" w:rsidR="00DF44B9" w:rsidRDefault="00DF44B9" w:rsidP="00DF44B9">
      <w:pPr>
        <w:pStyle w:val="Akapitzlist"/>
        <w:numPr>
          <w:ilvl w:val="0"/>
          <w:numId w:val="42"/>
        </w:numPr>
        <w:spacing w:after="150"/>
        <w:ind w:left="709" w:hanging="283"/>
        <w:contextualSpacing/>
        <w:jc w:val="both"/>
      </w:pPr>
      <w:r>
        <w:t>prawo do wniesienia skargi do Prezesa Urzędu Ochrony Danych Osobowych, gdy uzna Pani/Pan, że przetwarzanie danych osobowych Pani/Pana dotyczących narusza przepisy RODO;</w:t>
      </w:r>
    </w:p>
    <w:p w14:paraId="44B0772B" w14:textId="77777777" w:rsidR="00DF44B9" w:rsidRDefault="00DF44B9" w:rsidP="00DF44B9">
      <w:pPr>
        <w:pStyle w:val="Akapitzlist"/>
        <w:numPr>
          <w:ilvl w:val="0"/>
          <w:numId w:val="43"/>
        </w:numPr>
        <w:tabs>
          <w:tab w:val="clear" w:pos="-360"/>
          <w:tab w:val="num" w:pos="-78"/>
        </w:tabs>
        <w:spacing w:after="150"/>
        <w:ind w:left="708" w:hanging="426"/>
        <w:contextualSpacing/>
        <w:jc w:val="both"/>
      </w:pPr>
      <w:r>
        <w:lastRenderedPageBreak/>
        <w:t>Nie przysługuje Pani/Panu:</w:t>
      </w:r>
    </w:p>
    <w:p w14:paraId="40D88257" w14:textId="77777777" w:rsidR="00DF44B9" w:rsidRDefault="00DF44B9" w:rsidP="00DF44B9">
      <w:pPr>
        <w:pStyle w:val="Akapitzlist"/>
        <w:numPr>
          <w:ilvl w:val="0"/>
          <w:numId w:val="45"/>
        </w:numPr>
        <w:spacing w:after="150"/>
        <w:ind w:left="1002"/>
        <w:contextualSpacing/>
        <w:jc w:val="both"/>
      </w:pPr>
      <w:r>
        <w:t>w związku z art. 17 ust. 3 lit. b, d lub e RODO prawo do usunięcia danych osobowych;</w:t>
      </w:r>
    </w:p>
    <w:p w14:paraId="4D0D15A7" w14:textId="77777777" w:rsidR="00DF44B9" w:rsidRDefault="00DF44B9" w:rsidP="00DF44B9">
      <w:pPr>
        <w:pStyle w:val="Akapitzlist"/>
        <w:numPr>
          <w:ilvl w:val="0"/>
          <w:numId w:val="45"/>
        </w:numPr>
        <w:spacing w:after="150"/>
        <w:ind w:left="1002"/>
        <w:contextualSpacing/>
        <w:jc w:val="both"/>
      </w:pPr>
      <w:r>
        <w:t>prawo do przenoszenia danych osobowych, o którym mowa w art. 20 RODO;</w:t>
      </w:r>
    </w:p>
    <w:p w14:paraId="0A047D8A" w14:textId="77777777" w:rsidR="00DF44B9" w:rsidRPr="003D38D4" w:rsidRDefault="00DF44B9" w:rsidP="00DF44B9">
      <w:pPr>
        <w:pStyle w:val="Akapitzlist"/>
        <w:numPr>
          <w:ilvl w:val="0"/>
          <w:numId w:val="45"/>
        </w:numPr>
        <w:spacing w:after="150"/>
        <w:ind w:left="1002"/>
        <w:contextualSpacing/>
        <w:jc w:val="both"/>
      </w:pPr>
      <w:r>
        <w:t xml:space="preserve">na podstawie art. 21 RODO prawo sprzeciwu, wobec przetwarzania danych osobowych, gdyż podstawą prawną przetwarzania Pani/Pana danych osobowych jest art. 6 ust. 1 lit. c RODO. </w:t>
      </w:r>
      <w:bookmarkStart w:id="13" w:name="_gjdgxs" w:colFirst="0" w:colLast="0"/>
      <w:bookmarkEnd w:id="13"/>
    </w:p>
    <w:p w14:paraId="6950D0C0" w14:textId="77777777" w:rsidR="00DF44B9" w:rsidRDefault="00DF44B9" w:rsidP="00E71EA5">
      <w:pPr>
        <w:pStyle w:val="Akapitzlist"/>
        <w:spacing w:after="240" w:line="276" w:lineRule="auto"/>
        <w:ind w:left="0"/>
        <w:jc w:val="both"/>
        <w:rPr>
          <w:i/>
          <w:lang w:eastAsia="pl-PL"/>
        </w:rPr>
      </w:pPr>
    </w:p>
    <w:p w14:paraId="5C6549BD" w14:textId="77777777" w:rsidR="00DE35AF" w:rsidRPr="00A748A2" w:rsidRDefault="00DE35AF" w:rsidP="008220AE">
      <w:pPr>
        <w:pStyle w:val="Nagwek2"/>
        <w:numPr>
          <w:ilvl w:val="0"/>
          <w:numId w:val="0"/>
        </w:numPr>
        <w:ind w:left="567"/>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DE35AF" w:rsidRPr="00E210E2" w14:paraId="7DD37850" w14:textId="77777777" w:rsidTr="00AC4813">
        <w:tc>
          <w:tcPr>
            <w:tcW w:w="828" w:type="dxa"/>
          </w:tcPr>
          <w:p w14:paraId="34CAB865" w14:textId="77777777" w:rsidR="00DE35AF" w:rsidRPr="00E210E2" w:rsidRDefault="00DE35AF" w:rsidP="00AC4813">
            <w:pPr>
              <w:spacing w:before="60" w:after="120"/>
              <w:jc w:val="both"/>
              <w:rPr>
                <w:b/>
                <w:sz w:val="20"/>
                <w:szCs w:val="20"/>
              </w:rPr>
            </w:pPr>
            <w:r w:rsidRPr="00E210E2">
              <w:rPr>
                <w:b/>
                <w:sz w:val="20"/>
                <w:szCs w:val="20"/>
              </w:rPr>
              <w:t>Nr</w:t>
            </w:r>
          </w:p>
        </w:tc>
        <w:tc>
          <w:tcPr>
            <w:tcW w:w="7740" w:type="dxa"/>
          </w:tcPr>
          <w:p w14:paraId="6010C146" w14:textId="77777777" w:rsidR="00DE35AF" w:rsidRPr="00E210E2" w:rsidRDefault="00DE35AF" w:rsidP="00AC4813">
            <w:pPr>
              <w:spacing w:before="60" w:after="120"/>
              <w:jc w:val="both"/>
              <w:rPr>
                <w:b/>
                <w:sz w:val="20"/>
                <w:szCs w:val="20"/>
              </w:rPr>
            </w:pPr>
            <w:r w:rsidRPr="00E210E2">
              <w:rPr>
                <w:b/>
                <w:sz w:val="20"/>
                <w:szCs w:val="20"/>
              </w:rPr>
              <w:t>Nazwa załącznika</w:t>
            </w:r>
          </w:p>
        </w:tc>
      </w:tr>
      <w:tr w:rsidR="00577520" w:rsidRPr="00E210E2" w14:paraId="411C53E6" w14:textId="77777777" w:rsidTr="00024535">
        <w:tc>
          <w:tcPr>
            <w:tcW w:w="828" w:type="dxa"/>
          </w:tcPr>
          <w:p w14:paraId="34BB85C1" w14:textId="77777777" w:rsidR="00577520" w:rsidRPr="00E210E2" w:rsidRDefault="00577520" w:rsidP="00024535">
            <w:pPr>
              <w:spacing w:before="60" w:after="120"/>
              <w:jc w:val="both"/>
              <w:rPr>
                <w:b/>
              </w:rPr>
            </w:pPr>
            <w:r w:rsidRPr="00577520">
              <w:t>1</w:t>
            </w:r>
          </w:p>
        </w:tc>
        <w:tc>
          <w:tcPr>
            <w:tcW w:w="7740" w:type="dxa"/>
          </w:tcPr>
          <w:p w14:paraId="19071E26" w14:textId="77777777" w:rsidR="00577520" w:rsidRPr="00E210E2" w:rsidRDefault="00E24F65" w:rsidP="007E3135">
            <w:pPr>
              <w:spacing w:before="60" w:after="120"/>
              <w:jc w:val="both"/>
              <w:rPr>
                <w:b/>
              </w:rPr>
            </w:pPr>
            <w:r>
              <w:t>Formularz</w:t>
            </w:r>
            <w:r w:rsidR="002332C7">
              <w:t xml:space="preserve"> oferty </w:t>
            </w:r>
          </w:p>
        </w:tc>
      </w:tr>
      <w:tr w:rsidR="007231BB" w:rsidRPr="00E210E2" w14:paraId="1E2AFB54" w14:textId="77777777" w:rsidTr="00024535">
        <w:tc>
          <w:tcPr>
            <w:tcW w:w="828" w:type="dxa"/>
          </w:tcPr>
          <w:p w14:paraId="76CB6BF4" w14:textId="77777777" w:rsidR="007231BB" w:rsidRPr="00577520" w:rsidRDefault="007231BB" w:rsidP="00024535">
            <w:pPr>
              <w:spacing w:before="60" w:after="120"/>
              <w:jc w:val="both"/>
            </w:pPr>
            <w:r>
              <w:t>2</w:t>
            </w:r>
          </w:p>
        </w:tc>
        <w:tc>
          <w:tcPr>
            <w:tcW w:w="7740" w:type="dxa"/>
          </w:tcPr>
          <w:p w14:paraId="74F961D4" w14:textId="77777777" w:rsidR="007231BB" w:rsidRPr="00E210E2" w:rsidRDefault="002332C7" w:rsidP="00A043E4">
            <w:pPr>
              <w:spacing w:before="60" w:after="120"/>
              <w:jc w:val="both"/>
              <w:rPr>
                <w:b/>
              </w:rPr>
            </w:pPr>
            <w:r>
              <w:t>Oświadczenie</w:t>
            </w:r>
            <w:r w:rsidR="00BD07F6">
              <w:t xml:space="preserve"> o braku powiązań kapitałowych </w:t>
            </w:r>
            <w:r w:rsidR="00DF44B9">
              <w:t>lub osobowych</w:t>
            </w:r>
          </w:p>
        </w:tc>
      </w:tr>
      <w:tr w:rsidR="00BD07F6" w:rsidRPr="00E210E2" w14:paraId="39C19E15" w14:textId="77777777" w:rsidTr="00024535">
        <w:tc>
          <w:tcPr>
            <w:tcW w:w="828" w:type="dxa"/>
          </w:tcPr>
          <w:p w14:paraId="71F87BFC" w14:textId="77777777" w:rsidR="00BD07F6" w:rsidRDefault="007E3135" w:rsidP="00024535">
            <w:pPr>
              <w:spacing w:before="60" w:after="120"/>
              <w:jc w:val="both"/>
            </w:pPr>
            <w:r>
              <w:t>3</w:t>
            </w:r>
          </w:p>
        </w:tc>
        <w:tc>
          <w:tcPr>
            <w:tcW w:w="7740" w:type="dxa"/>
          </w:tcPr>
          <w:p w14:paraId="64B974C5" w14:textId="77777777" w:rsidR="00BD07F6" w:rsidRDefault="00B53CA5" w:rsidP="007E3135">
            <w:pPr>
              <w:spacing w:before="60" w:after="120"/>
              <w:jc w:val="both"/>
            </w:pPr>
            <w:r>
              <w:t xml:space="preserve">Szczegółowy opis przedmiotu zamówienia </w:t>
            </w:r>
          </w:p>
        </w:tc>
      </w:tr>
      <w:tr w:rsidR="00BD07F6" w:rsidRPr="00E210E2" w14:paraId="6A7594D0" w14:textId="77777777" w:rsidTr="00024535">
        <w:tc>
          <w:tcPr>
            <w:tcW w:w="828" w:type="dxa"/>
          </w:tcPr>
          <w:p w14:paraId="53DA506A" w14:textId="77777777" w:rsidR="00BD07F6" w:rsidRDefault="00BD07F6" w:rsidP="00024535">
            <w:pPr>
              <w:spacing w:before="60" w:after="120"/>
              <w:jc w:val="both"/>
            </w:pPr>
            <w:r>
              <w:t>4</w:t>
            </w:r>
          </w:p>
        </w:tc>
        <w:tc>
          <w:tcPr>
            <w:tcW w:w="7740" w:type="dxa"/>
          </w:tcPr>
          <w:p w14:paraId="794BC29A" w14:textId="77777777" w:rsidR="00BD07F6" w:rsidRDefault="00DF44B9" w:rsidP="00A043E4">
            <w:pPr>
              <w:spacing w:before="60" w:after="120"/>
              <w:jc w:val="both"/>
            </w:pPr>
            <w:r>
              <w:t>Wzór umowy</w:t>
            </w:r>
          </w:p>
        </w:tc>
      </w:tr>
    </w:tbl>
    <w:p w14:paraId="3BDAEDF8" w14:textId="77777777" w:rsidR="00E165AD" w:rsidRPr="00E24F65" w:rsidRDefault="00E165AD" w:rsidP="00DE35AF">
      <w:pPr>
        <w:rPr>
          <w:i/>
          <w:iCs/>
          <w:sz w:val="20"/>
        </w:rPr>
      </w:pPr>
    </w:p>
    <w:sectPr w:rsidR="00E165AD" w:rsidRPr="00E24F65" w:rsidSect="00403133">
      <w:footerReference w:type="default" r:id="rId11"/>
      <w:pgSz w:w="11906" w:h="16838" w:code="9"/>
      <w:pgMar w:top="1135" w:right="991" w:bottom="1276"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38BA2" w14:textId="77777777" w:rsidR="00A618C9" w:rsidRDefault="00A618C9">
      <w:r>
        <w:separator/>
      </w:r>
    </w:p>
  </w:endnote>
  <w:endnote w:type="continuationSeparator" w:id="0">
    <w:p w14:paraId="5CB51F51" w14:textId="77777777" w:rsidR="00A618C9" w:rsidRDefault="00A6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D44C" w14:textId="77777777" w:rsidR="00F07E1F" w:rsidRDefault="00F07E1F">
    <w:pPr>
      <w:pStyle w:val="Stopka"/>
      <w:jc w:val="right"/>
    </w:pPr>
    <w:r>
      <w:fldChar w:fldCharType="begin"/>
    </w:r>
    <w:r>
      <w:instrText>PAGE   \* MERGEFORMAT</w:instrText>
    </w:r>
    <w:r>
      <w:fldChar w:fldCharType="separate"/>
    </w:r>
    <w:r>
      <w:rPr>
        <w:lang w:val="pl-PL"/>
      </w:rPr>
      <w:t>2</w:t>
    </w:r>
    <w:r>
      <w:fldChar w:fldCharType="end"/>
    </w:r>
  </w:p>
  <w:p w14:paraId="0AB33E3B" w14:textId="77777777" w:rsidR="00D24706" w:rsidRDefault="00D24706">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EF3D" w14:textId="77777777" w:rsidR="00A618C9" w:rsidRDefault="00A618C9">
      <w:r>
        <w:separator/>
      </w:r>
    </w:p>
  </w:footnote>
  <w:footnote w:type="continuationSeparator" w:id="0">
    <w:p w14:paraId="3327B696" w14:textId="77777777" w:rsidR="00A618C9" w:rsidRDefault="00A61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2"/>
    <w:lvl w:ilvl="0">
      <w:start w:val="1"/>
      <w:numFmt w:val="lowerLetter"/>
      <w:lvlText w:val="%1)"/>
      <w:lvlJc w:val="left"/>
      <w:pPr>
        <w:tabs>
          <w:tab w:val="num" w:pos="2062"/>
        </w:tabs>
        <w:ind w:left="2062" w:hanging="360"/>
      </w:pPr>
    </w:lvl>
    <w:lvl w:ilvl="1">
      <w:start w:val="1"/>
      <w:numFmt w:val="lowerLetter"/>
      <w:lvlText w:val="%2)"/>
      <w:lvlJc w:val="left"/>
      <w:pPr>
        <w:tabs>
          <w:tab w:val="num" w:pos="2422"/>
        </w:tabs>
        <w:ind w:left="2422" w:hanging="360"/>
      </w:pPr>
    </w:lvl>
    <w:lvl w:ilvl="2">
      <w:start w:val="1"/>
      <w:numFmt w:val="lowerLetter"/>
      <w:lvlText w:val="%3)"/>
      <w:lvlJc w:val="left"/>
      <w:pPr>
        <w:tabs>
          <w:tab w:val="num" w:pos="2782"/>
        </w:tabs>
        <w:ind w:left="2782" w:hanging="360"/>
      </w:pPr>
    </w:lvl>
    <w:lvl w:ilvl="3">
      <w:start w:val="1"/>
      <w:numFmt w:val="lowerLetter"/>
      <w:lvlText w:val="%4)"/>
      <w:lvlJc w:val="left"/>
      <w:pPr>
        <w:tabs>
          <w:tab w:val="num" w:pos="3142"/>
        </w:tabs>
        <w:ind w:left="3142" w:hanging="360"/>
      </w:pPr>
    </w:lvl>
    <w:lvl w:ilvl="4">
      <w:start w:val="1"/>
      <w:numFmt w:val="lowerLetter"/>
      <w:lvlText w:val="%5)"/>
      <w:lvlJc w:val="left"/>
      <w:pPr>
        <w:tabs>
          <w:tab w:val="num" w:pos="3502"/>
        </w:tabs>
        <w:ind w:left="3502" w:hanging="360"/>
      </w:pPr>
    </w:lvl>
    <w:lvl w:ilvl="5">
      <w:start w:val="1"/>
      <w:numFmt w:val="lowerLetter"/>
      <w:lvlText w:val="%6)"/>
      <w:lvlJc w:val="left"/>
      <w:pPr>
        <w:tabs>
          <w:tab w:val="num" w:pos="3862"/>
        </w:tabs>
        <w:ind w:left="3862" w:hanging="360"/>
      </w:pPr>
    </w:lvl>
    <w:lvl w:ilvl="6">
      <w:start w:val="1"/>
      <w:numFmt w:val="lowerLetter"/>
      <w:lvlText w:val="%7)"/>
      <w:lvlJc w:val="left"/>
      <w:pPr>
        <w:tabs>
          <w:tab w:val="num" w:pos="4222"/>
        </w:tabs>
        <w:ind w:left="4222" w:hanging="360"/>
      </w:pPr>
    </w:lvl>
    <w:lvl w:ilvl="7">
      <w:start w:val="1"/>
      <w:numFmt w:val="lowerLetter"/>
      <w:lvlText w:val="%8)"/>
      <w:lvlJc w:val="left"/>
      <w:pPr>
        <w:tabs>
          <w:tab w:val="num" w:pos="4582"/>
        </w:tabs>
        <w:ind w:left="4582" w:hanging="360"/>
      </w:pPr>
    </w:lvl>
    <w:lvl w:ilvl="8">
      <w:start w:val="1"/>
      <w:numFmt w:val="lowerLetter"/>
      <w:lvlText w:val="%9)"/>
      <w:lvlJc w:val="left"/>
      <w:pPr>
        <w:tabs>
          <w:tab w:val="num" w:pos="4942"/>
        </w:tabs>
        <w:ind w:left="4942" w:hanging="360"/>
      </w:pPr>
    </w:lvl>
  </w:abstractNum>
  <w:abstractNum w:abstractNumId="2" w15:restartNumberingAfterBreak="0">
    <w:nsid w:val="00000005"/>
    <w:multiLevelType w:val="multilevel"/>
    <w:tmpl w:val="00000005"/>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7"/>
    <w:multiLevelType w:val="multilevel"/>
    <w:tmpl w:val="00000007"/>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0A"/>
    <w:multiLevelType w:val="multilevel"/>
    <w:tmpl w:val="0000000A"/>
    <w:name w:val="WW8Num9"/>
    <w:lvl w:ilvl="0">
      <w:start w:val="1"/>
      <w:numFmt w:val="bullet"/>
      <w:lvlText w:val=""/>
      <w:lvlJc w:val="left"/>
      <w:pPr>
        <w:tabs>
          <w:tab w:val="num" w:pos="1416"/>
        </w:tabs>
        <w:ind w:left="1416" w:hanging="360"/>
      </w:pPr>
      <w:rPr>
        <w:rFonts w:ascii="Symbol" w:hAnsi="Symbol"/>
      </w:rPr>
    </w:lvl>
    <w:lvl w:ilvl="1">
      <w:start w:val="1"/>
      <w:numFmt w:val="bullet"/>
      <w:lvlText w:val=""/>
      <w:lvlJc w:val="left"/>
      <w:pPr>
        <w:tabs>
          <w:tab w:val="num" w:pos="1776"/>
        </w:tabs>
        <w:ind w:left="1776" w:hanging="360"/>
      </w:pPr>
      <w:rPr>
        <w:rFonts w:ascii="Symbol" w:hAnsi="Symbol"/>
      </w:rPr>
    </w:lvl>
    <w:lvl w:ilvl="2">
      <w:start w:val="1"/>
      <w:numFmt w:val="bullet"/>
      <w:lvlText w:val=""/>
      <w:lvlJc w:val="left"/>
      <w:pPr>
        <w:tabs>
          <w:tab w:val="num" w:pos="2136"/>
        </w:tabs>
        <w:ind w:left="2136" w:hanging="360"/>
      </w:pPr>
      <w:rPr>
        <w:rFonts w:ascii="Symbol" w:hAnsi="Symbol"/>
      </w:rPr>
    </w:lvl>
    <w:lvl w:ilvl="3">
      <w:start w:val="1"/>
      <w:numFmt w:val="bullet"/>
      <w:lvlText w:val=""/>
      <w:lvlJc w:val="left"/>
      <w:pPr>
        <w:tabs>
          <w:tab w:val="num" w:pos="2496"/>
        </w:tabs>
        <w:ind w:left="2496" w:hanging="360"/>
      </w:pPr>
      <w:rPr>
        <w:rFonts w:ascii="Symbol" w:hAnsi="Symbol"/>
      </w:rPr>
    </w:lvl>
    <w:lvl w:ilvl="4">
      <w:start w:val="1"/>
      <w:numFmt w:val="bullet"/>
      <w:lvlText w:val=""/>
      <w:lvlJc w:val="left"/>
      <w:pPr>
        <w:tabs>
          <w:tab w:val="num" w:pos="2856"/>
        </w:tabs>
        <w:ind w:left="2856" w:hanging="360"/>
      </w:pPr>
      <w:rPr>
        <w:rFonts w:ascii="Symbol" w:hAnsi="Symbol"/>
      </w:rPr>
    </w:lvl>
    <w:lvl w:ilvl="5">
      <w:start w:val="1"/>
      <w:numFmt w:val="bullet"/>
      <w:lvlText w:val=""/>
      <w:lvlJc w:val="left"/>
      <w:pPr>
        <w:tabs>
          <w:tab w:val="num" w:pos="3216"/>
        </w:tabs>
        <w:ind w:left="3216" w:hanging="360"/>
      </w:pPr>
      <w:rPr>
        <w:rFonts w:ascii="Symbol" w:hAnsi="Symbol"/>
      </w:rPr>
    </w:lvl>
    <w:lvl w:ilvl="6">
      <w:start w:val="1"/>
      <w:numFmt w:val="bullet"/>
      <w:lvlText w:val=""/>
      <w:lvlJc w:val="left"/>
      <w:pPr>
        <w:tabs>
          <w:tab w:val="num" w:pos="3576"/>
        </w:tabs>
        <w:ind w:left="3576" w:hanging="360"/>
      </w:pPr>
      <w:rPr>
        <w:rFonts w:ascii="Symbol" w:hAnsi="Symbol"/>
      </w:rPr>
    </w:lvl>
    <w:lvl w:ilvl="7">
      <w:start w:val="1"/>
      <w:numFmt w:val="bullet"/>
      <w:lvlText w:val=""/>
      <w:lvlJc w:val="left"/>
      <w:pPr>
        <w:tabs>
          <w:tab w:val="num" w:pos="3936"/>
        </w:tabs>
        <w:ind w:left="3936" w:hanging="360"/>
      </w:pPr>
      <w:rPr>
        <w:rFonts w:ascii="Symbol" w:hAnsi="Symbol"/>
      </w:rPr>
    </w:lvl>
    <w:lvl w:ilvl="8">
      <w:start w:val="1"/>
      <w:numFmt w:val="bullet"/>
      <w:lvlText w:val=""/>
      <w:lvlJc w:val="left"/>
      <w:pPr>
        <w:tabs>
          <w:tab w:val="num" w:pos="4296"/>
        </w:tabs>
        <w:ind w:left="4296" w:hanging="360"/>
      </w:pPr>
      <w:rPr>
        <w:rFonts w:ascii="Symbol" w:hAnsi="Symbol"/>
      </w:rPr>
    </w:lvl>
  </w:abstractNum>
  <w:abstractNum w:abstractNumId="7"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E"/>
    <w:multiLevelType w:val="multilevel"/>
    <w:tmpl w:val="0664992C"/>
    <w:name w:val="WW8Num1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10"/>
    <w:multiLevelType w:val="multilevel"/>
    <w:tmpl w:val="00000010"/>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12"/>
    <w:multiLevelType w:val="multilevel"/>
    <w:tmpl w:val="00000012"/>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3"/>
    <w:multiLevelType w:val="multilevel"/>
    <w:tmpl w:val="00000013"/>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1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5" w15:restartNumberingAfterBreak="0">
    <w:nsid w:val="00000015"/>
    <w:multiLevelType w:val="multilevel"/>
    <w:tmpl w:val="00000015"/>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6"/>
    <w:multiLevelType w:val="multilevel"/>
    <w:tmpl w:val="00000016"/>
    <w:name w:val="WW8Num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18" w15:restartNumberingAfterBreak="0">
    <w:nsid w:val="0000001C"/>
    <w:multiLevelType w:val="singleLevel"/>
    <w:tmpl w:val="4872C30A"/>
    <w:name w:val="WW8Num29"/>
    <w:lvl w:ilvl="0">
      <w:start w:val="1"/>
      <w:numFmt w:val="decimal"/>
      <w:lvlText w:val="%1)"/>
      <w:lvlJc w:val="left"/>
      <w:pPr>
        <w:tabs>
          <w:tab w:val="num" w:pos="-360"/>
        </w:tabs>
        <w:ind w:left="360" w:hanging="360"/>
      </w:pPr>
      <w:rPr>
        <w:rFonts w:ascii="Times New Roman" w:eastAsia="Calibri" w:hAnsi="Times New Roman" w:cs="Wingdings" w:hint="default"/>
        <w:lang w:val="pl-PL"/>
      </w:rPr>
    </w:lvl>
  </w:abstractNum>
  <w:abstractNum w:abstractNumId="19" w15:restartNumberingAfterBreak="0">
    <w:nsid w:val="03E93F9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60F0F"/>
    <w:multiLevelType w:val="hybridMultilevel"/>
    <w:tmpl w:val="1C80CC6A"/>
    <w:name w:val="WW8Num22"/>
    <w:lvl w:ilvl="0" w:tplc="9CDAC192">
      <w:start w:val="1"/>
      <w:numFmt w:val="lowerLetter"/>
      <w:lvlText w:val="%1)"/>
      <w:lvlJc w:val="left"/>
      <w:pPr>
        <w:ind w:left="927" w:hanging="360"/>
      </w:pPr>
      <w:rPr>
        <w:rFonts w:hint="default"/>
      </w:rPr>
    </w:lvl>
    <w:lvl w:ilvl="1" w:tplc="B1CC5A5E" w:tentative="1">
      <w:start w:val="1"/>
      <w:numFmt w:val="lowerLetter"/>
      <w:lvlText w:val="%2."/>
      <w:lvlJc w:val="left"/>
      <w:pPr>
        <w:ind w:left="1647" w:hanging="360"/>
      </w:pPr>
    </w:lvl>
    <w:lvl w:ilvl="2" w:tplc="2668CF80" w:tentative="1">
      <w:start w:val="1"/>
      <w:numFmt w:val="lowerRoman"/>
      <w:lvlText w:val="%3."/>
      <w:lvlJc w:val="right"/>
      <w:pPr>
        <w:ind w:left="2367" w:hanging="180"/>
      </w:pPr>
    </w:lvl>
    <w:lvl w:ilvl="3" w:tplc="DDD865E0" w:tentative="1">
      <w:start w:val="1"/>
      <w:numFmt w:val="decimal"/>
      <w:lvlText w:val="%4."/>
      <w:lvlJc w:val="left"/>
      <w:pPr>
        <w:ind w:left="3087" w:hanging="360"/>
      </w:pPr>
    </w:lvl>
    <w:lvl w:ilvl="4" w:tplc="C5028328" w:tentative="1">
      <w:start w:val="1"/>
      <w:numFmt w:val="lowerLetter"/>
      <w:lvlText w:val="%5."/>
      <w:lvlJc w:val="left"/>
      <w:pPr>
        <w:ind w:left="3807" w:hanging="360"/>
      </w:pPr>
    </w:lvl>
    <w:lvl w:ilvl="5" w:tplc="05CE3258" w:tentative="1">
      <w:start w:val="1"/>
      <w:numFmt w:val="lowerRoman"/>
      <w:lvlText w:val="%6."/>
      <w:lvlJc w:val="right"/>
      <w:pPr>
        <w:ind w:left="4527" w:hanging="180"/>
      </w:pPr>
    </w:lvl>
    <w:lvl w:ilvl="6" w:tplc="AD7051FE" w:tentative="1">
      <w:start w:val="1"/>
      <w:numFmt w:val="decimal"/>
      <w:lvlText w:val="%7."/>
      <w:lvlJc w:val="left"/>
      <w:pPr>
        <w:ind w:left="5247" w:hanging="360"/>
      </w:pPr>
    </w:lvl>
    <w:lvl w:ilvl="7" w:tplc="FB4640A2" w:tentative="1">
      <w:start w:val="1"/>
      <w:numFmt w:val="lowerLetter"/>
      <w:lvlText w:val="%8."/>
      <w:lvlJc w:val="left"/>
      <w:pPr>
        <w:ind w:left="5967" w:hanging="360"/>
      </w:pPr>
    </w:lvl>
    <w:lvl w:ilvl="8" w:tplc="0C706B04" w:tentative="1">
      <w:start w:val="1"/>
      <w:numFmt w:val="lowerRoman"/>
      <w:lvlText w:val="%9."/>
      <w:lvlJc w:val="right"/>
      <w:pPr>
        <w:ind w:left="6687" w:hanging="180"/>
      </w:pPr>
    </w:lvl>
  </w:abstractNum>
  <w:abstractNum w:abstractNumId="21" w15:restartNumberingAfterBreak="0">
    <w:nsid w:val="085B32CA"/>
    <w:multiLevelType w:val="hybridMultilevel"/>
    <w:tmpl w:val="A970C5D0"/>
    <w:lvl w:ilvl="0" w:tplc="03263B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0525DA"/>
    <w:multiLevelType w:val="multilevel"/>
    <w:tmpl w:val="2EB8D3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D302C80"/>
    <w:multiLevelType w:val="multilevel"/>
    <w:tmpl w:val="E268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C33130"/>
    <w:multiLevelType w:val="hybridMultilevel"/>
    <w:tmpl w:val="98C076F8"/>
    <w:lvl w:ilvl="0" w:tplc="0FC2F4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108A2670"/>
    <w:multiLevelType w:val="multilevel"/>
    <w:tmpl w:val="B928C092"/>
    <w:lvl w:ilvl="0">
      <w:start w:val="1"/>
      <w:numFmt w:val="bullet"/>
      <w:lvlText w:val=""/>
      <w:lvlJc w:val="left"/>
      <w:pPr>
        <w:tabs>
          <w:tab w:val="num" w:pos="432"/>
        </w:tabs>
        <w:ind w:left="432" w:hanging="432"/>
      </w:pPr>
      <w:rPr>
        <w:rFonts w:ascii="Symbol" w:hAnsi="Symbol"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none"/>
      <w:suff w:val="nothing"/>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cs="Symbol" w:hint="default"/>
        <w:b w:val="0"/>
        <w:i w:val="0"/>
        <w:color w:val="auto"/>
        <w:sz w:val="24"/>
        <w:szCs w:val="24"/>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4.%5.%6.%7"/>
      <w:lvlJc w:val="left"/>
      <w:pPr>
        <w:tabs>
          <w:tab w:val="num" w:pos="1296"/>
        </w:tabs>
        <w:ind w:left="1296" w:hanging="1296"/>
      </w:pPr>
      <w:rPr>
        <w:rFonts w:hint="default"/>
      </w:rPr>
    </w:lvl>
    <w:lvl w:ilvl="7">
      <w:start w:val="1"/>
      <w:numFmt w:val="decimal"/>
      <w:lvlText w:val="%4.%5.%6.%7.%8"/>
      <w:lvlJc w:val="left"/>
      <w:pPr>
        <w:tabs>
          <w:tab w:val="num" w:pos="1440"/>
        </w:tabs>
        <w:ind w:left="1440" w:hanging="1440"/>
      </w:pPr>
      <w:rPr>
        <w:rFonts w:hint="default"/>
      </w:rPr>
    </w:lvl>
    <w:lvl w:ilvl="8">
      <w:start w:val="1"/>
      <w:numFmt w:val="decimal"/>
      <w:lvlText w:val="%4.%5.%6.%7.%8.%9"/>
      <w:lvlJc w:val="left"/>
      <w:pPr>
        <w:tabs>
          <w:tab w:val="num" w:pos="1584"/>
        </w:tabs>
        <w:ind w:left="1584" w:hanging="1584"/>
      </w:pPr>
      <w:rPr>
        <w:rFonts w:hint="default"/>
      </w:rPr>
    </w:lvl>
  </w:abstractNum>
  <w:abstractNum w:abstractNumId="26" w15:restartNumberingAfterBreak="0">
    <w:nsid w:val="10BF1796"/>
    <w:multiLevelType w:val="hybridMultilevel"/>
    <w:tmpl w:val="A7109610"/>
    <w:name w:val="WW8Num142"/>
    <w:lvl w:ilvl="0" w:tplc="9DD0D160">
      <w:start w:val="1"/>
      <w:numFmt w:val="lowerLetter"/>
      <w:lvlText w:val="%1)"/>
      <w:lvlJc w:val="left"/>
      <w:pPr>
        <w:ind w:left="786" w:hanging="360"/>
      </w:pPr>
      <w:rPr>
        <w:rFonts w:hint="default"/>
      </w:rPr>
    </w:lvl>
    <w:lvl w:ilvl="1" w:tplc="E1CAAC7A" w:tentative="1">
      <w:start w:val="1"/>
      <w:numFmt w:val="bullet"/>
      <w:lvlText w:val="o"/>
      <w:lvlJc w:val="left"/>
      <w:pPr>
        <w:ind w:left="1506" w:hanging="360"/>
      </w:pPr>
      <w:rPr>
        <w:rFonts w:ascii="Courier New" w:hAnsi="Courier New" w:cs="Courier New" w:hint="default"/>
      </w:rPr>
    </w:lvl>
    <w:lvl w:ilvl="2" w:tplc="3C224CDE" w:tentative="1">
      <w:start w:val="1"/>
      <w:numFmt w:val="bullet"/>
      <w:lvlText w:val=""/>
      <w:lvlJc w:val="left"/>
      <w:pPr>
        <w:ind w:left="2226" w:hanging="360"/>
      </w:pPr>
      <w:rPr>
        <w:rFonts w:ascii="Wingdings" w:hAnsi="Wingdings" w:hint="default"/>
      </w:rPr>
    </w:lvl>
    <w:lvl w:ilvl="3" w:tplc="473E88EE" w:tentative="1">
      <w:start w:val="1"/>
      <w:numFmt w:val="bullet"/>
      <w:lvlText w:val=""/>
      <w:lvlJc w:val="left"/>
      <w:pPr>
        <w:ind w:left="2946" w:hanging="360"/>
      </w:pPr>
      <w:rPr>
        <w:rFonts w:ascii="Symbol" w:hAnsi="Symbol" w:hint="default"/>
      </w:rPr>
    </w:lvl>
    <w:lvl w:ilvl="4" w:tplc="A6FA6C5A" w:tentative="1">
      <w:start w:val="1"/>
      <w:numFmt w:val="bullet"/>
      <w:lvlText w:val="o"/>
      <w:lvlJc w:val="left"/>
      <w:pPr>
        <w:ind w:left="3666" w:hanging="360"/>
      </w:pPr>
      <w:rPr>
        <w:rFonts w:ascii="Courier New" w:hAnsi="Courier New" w:cs="Courier New" w:hint="default"/>
      </w:rPr>
    </w:lvl>
    <w:lvl w:ilvl="5" w:tplc="5ACA8086" w:tentative="1">
      <w:start w:val="1"/>
      <w:numFmt w:val="bullet"/>
      <w:lvlText w:val=""/>
      <w:lvlJc w:val="left"/>
      <w:pPr>
        <w:ind w:left="4386" w:hanging="360"/>
      </w:pPr>
      <w:rPr>
        <w:rFonts w:ascii="Wingdings" w:hAnsi="Wingdings" w:hint="default"/>
      </w:rPr>
    </w:lvl>
    <w:lvl w:ilvl="6" w:tplc="1C38F0C2" w:tentative="1">
      <w:start w:val="1"/>
      <w:numFmt w:val="bullet"/>
      <w:lvlText w:val=""/>
      <w:lvlJc w:val="left"/>
      <w:pPr>
        <w:ind w:left="5106" w:hanging="360"/>
      </w:pPr>
      <w:rPr>
        <w:rFonts w:ascii="Symbol" w:hAnsi="Symbol" w:hint="default"/>
      </w:rPr>
    </w:lvl>
    <w:lvl w:ilvl="7" w:tplc="E2E29636" w:tentative="1">
      <w:start w:val="1"/>
      <w:numFmt w:val="bullet"/>
      <w:lvlText w:val="o"/>
      <w:lvlJc w:val="left"/>
      <w:pPr>
        <w:ind w:left="5826" w:hanging="360"/>
      </w:pPr>
      <w:rPr>
        <w:rFonts w:ascii="Courier New" w:hAnsi="Courier New" w:cs="Courier New" w:hint="default"/>
      </w:rPr>
    </w:lvl>
    <w:lvl w:ilvl="8" w:tplc="1128919C" w:tentative="1">
      <w:start w:val="1"/>
      <w:numFmt w:val="bullet"/>
      <w:lvlText w:val=""/>
      <w:lvlJc w:val="left"/>
      <w:pPr>
        <w:ind w:left="6546" w:hanging="360"/>
      </w:pPr>
      <w:rPr>
        <w:rFonts w:ascii="Wingdings" w:hAnsi="Wingdings" w:hint="default"/>
      </w:rPr>
    </w:lvl>
  </w:abstractNum>
  <w:abstractNum w:abstractNumId="27" w15:restartNumberingAfterBreak="0">
    <w:nsid w:val="12AD34A5"/>
    <w:multiLevelType w:val="hybridMultilevel"/>
    <w:tmpl w:val="AD8C46EA"/>
    <w:lvl w:ilvl="0" w:tplc="04150017">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28" w15:restartNumberingAfterBreak="0">
    <w:nsid w:val="135D79CD"/>
    <w:multiLevelType w:val="hybridMultilevel"/>
    <w:tmpl w:val="32BCE4C4"/>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7620BD"/>
    <w:multiLevelType w:val="hybridMultilevel"/>
    <w:tmpl w:val="34089A64"/>
    <w:lvl w:ilvl="0" w:tplc="0415000F">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0" w15:restartNumberingAfterBreak="0">
    <w:nsid w:val="18616B6E"/>
    <w:multiLevelType w:val="hybridMultilevel"/>
    <w:tmpl w:val="B97C7264"/>
    <w:lvl w:ilvl="0" w:tplc="0FC2F406">
      <w:start w:val="1"/>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1AEA31F5"/>
    <w:multiLevelType w:val="hybridMultilevel"/>
    <w:tmpl w:val="8CC26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A527D"/>
    <w:multiLevelType w:val="hybridMultilevel"/>
    <w:tmpl w:val="777062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5F2159"/>
    <w:multiLevelType w:val="hybridMultilevel"/>
    <w:tmpl w:val="337EBDA4"/>
    <w:lvl w:ilvl="0" w:tplc="0415000F">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D144649"/>
    <w:multiLevelType w:val="hybridMultilevel"/>
    <w:tmpl w:val="2500C456"/>
    <w:lvl w:ilvl="0" w:tplc="0415000B">
      <w:start w:val="1"/>
      <w:numFmt w:val="bullet"/>
      <w:lvlText w:val=""/>
      <w:lvlJc w:val="left"/>
      <w:pPr>
        <w:ind w:left="2484" w:hanging="360"/>
      </w:pPr>
      <w:rPr>
        <w:rFonts w:ascii="Wingdings" w:hAnsi="Wingding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5" w15:restartNumberingAfterBreak="0">
    <w:nsid w:val="1EE3197E"/>
    <w:multiLevelType w:val="multilevel"/>
    <w:tmpl w:val="BED21ED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6" w15:restartNumberingAfterBreak="0">
    <w:nsid w:val="2AEE1933"/>
    <w:multiLevelType w:val="hybridMultilevel"/>
    <w:tmpl w:val="D690D7C6"/>
    <w:lvl w:ilvl="0" w:tplc="0415000B">
      <w:start w:val="1"/>
      <w:numFmt w:val="bullet"/>
      <w:lvlText w:val=""/>
      <w:lvlJc w:val="left"/>
      <w:pPr>
        <w:ind w:left="2421" w:hanging="360"/>
      </w:pPr>
      <w:rPr>
        <w:rFonts w:ascii="Wingdings" w:hAnsi="Wingding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7" w15:restartNumberingAfterBreak="0">
    <w:nsid w:val="2BCB4BF4"/>
    <w:multiLevelType w:val="hybridMultilevel"/>
    <w:tmpl w:val="655A884E"/>
    <w:lvl w:ilvl="0" w:tplc="C23E68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D4B4D8C"/>
    <w:multiLevelType w:val="hybridMultilevel"/>
    <w:tmpl w:val="F2F684FE"/>
    <w:lvl w:ilvl="0" w:tplc="007272A8">
      <w:start w:val="1"/>
      <w:numFmt w:val="decimal"/>
      <w:pStyle w:val="Nagwek3"/>
      <w:lvlText w:val="%1."/>
      <w:lvlJc w:val="left"/>
      <w:pPr>
        <w:tabs>
          <w:tab w:val="num" w:pos="1068"/>
        </w:tabs>
        <w:ind w:left="1068" w:hanging="360"/>
      </w:pPr>
    </w:lvl>
    <w:lvl w:ilvl="1" w:tplc="05503CBE" w:tentative="1">
      <w:start w:val="1"/>
      <w:numFmt w:val="lowerLetter"/>
      <w:lvlText w:val="%2."/>
      <w:lvlJc w:val="left"/>
      <w:pPr>
        <w:tabs>
          <w:tab w:val="num" w:pos="1788"/>
        </w:tabs>
        <w:ind w:left="1788" w:hanging="360"/>
      </w:pPr>
    </w:lvl>
    <w:lvl w:ilvl="2" w:tplc="A28C79A6" w:tentative="1">
      <w:start w:val="1"/>
      <w:numFmt w:val="lowerRoman"/>
      <w:lvlText w:val="%3."/>
      <w:lvlJc w:val="right"/>
      <w:pPr>
        <w:tabs>
          <w:tab w:val="num" w:pos="2508"/>
        </w:tabs>
        <w:ind w:left="2508" w:hanging="180"/>
      </w:pPr>
    </w:lvl>
    <w:lvl w:ilvl="3" w:tplc="723AA940" w:tentative="1">
      <w:start w:val="1"/>
      <w:numFmt w:val="decimal"/>
      <w:lvlText w:val="%4."/>
      <w:lvlJc w:val="left"/>
      <w:pPr>
        <w:tabs>
          <w:tab w:val="num" w:pos="3228"/>
        </w:tabs>
        <w:ind w:left="3228" w:hanging="360"/>
      </w:pPr>
    </w:lvl>
    <w:lvl w:ilvl="4" w:tplc="8D08FE32" w:tentative="1">
      <w:start w:val="1"/>
      <w:numFmt w:val="lowerLetter"/>
      <w:lvlText w:val="%5."/>
      <w:lvlJc w:val="left"/>
      <w:pPr>
        <w:tabs>
          <w:tab w:val="num" w:pos="3948"/>
        </w:tabs>
        <w:ind w:left="3948" w:hanging="360"/>
      </w:pPr>
    </w:lvl>
    <w:lvl w:ilvl="5" w:tplc="49C6804E" w:tentative="1">
      <w:start w:val="1"/>
      <w:numFmt w:val="lowerRoman"/>
      <w:lvlText w:val="%6."/>
      <w:lvlJc w:val="right"/>
      <w:pPr>
        <w:tabs>
          <w:tab w:val="num" w:pos="4668"/>
        </w:tabs>
        <w:ind w:left="4668" w:hanging="180"/>
      </w:pPr>
    </w:lvl>
    <w:lvl w:ilvl="6" w:tplc="D6D091F8" w:tentative="1">
      <w:start w:val="1"/>
      <w:numFmt w:val="decimal"/>
      <w:lvlText w:val="%7."/>
      <w:lvlJc w:val="left"/>
      <w:pPr>
        <w:tabs>
          <w:tab w:val="num" w:pos="5388"/>
        </w:tabs>
        <w:ind w:left="5388" w:hanging="360"/>
      </w:pPr>
    </w:lvl>
    <w:lvl w:ilvl="7" w:tplc="56100E94" w:tentative="1">
      <w:start w:val="1"/>
      <w:numFmt w:val="lowerLetter"/>
      <w:lvlText w:val="%8."/>
      <w:lvlJc w:val="left"/>
      <w:pPr>
        <w:tabs>
          <w:tab w:val="num" w:pos="6108"/>
        </w:tabs>
        <w:ind w:left="6108" w:hanging="360"/>
      </w:pPr>
    </w:lvl>
    <w:lvl w:ilvl="8" w:tplc="9266D5FC" w:tentative="1">
      <w:start w:val="1"/>
      <w:numFmt w:val="lowerRoman"/>
      <w:lvlText w:val="%9."/>
      <w:lvlJc w:val="right"/>
      <w:pPr>
        <w:tabs>
          <w:tab w:val="num" w:pos="6828"/>
        </w:tabs>
        <w:ind w:left="6828" w:hanging="180"/>
      </w:pPr>
    </w:lvl>
  </w:abstractNum>
  <w:abstractNum w:abstractNumId="39" w15:restartNumberingAfterBreak="0">
    <w:nsid w:val="35646FED"/>
    <w:multiLevelType w:val="hybridMultilevel"/>
    <w:tmpl w:val="48E4D9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58C6FFD"/>
    <w:multiLevelType w:val="hybridMultilevel"/>
    <w:tmpl w:val="0588A5A6"/>
    <w:lvl w:ilvl="0" w:tplc="CD164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81258EB"/>
    <w:multiLevelType w:val="hybridMultilevel"/>
    <w:tmpl w:val="E9B0A916"/>
    <w:lvl w:ilvl="0" w:tplc="D90897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F81DBB"/>
    <w:multiLevelType w:val="hybridMultilevel"/>
    <w:tmpl w:val="D04221E4"/>
    <w:lvl w:ilvl="0" w:tplc="8A267A4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3" w15:restartNumberingAfterBreak="0">
    <w:nsid w:val="416A460A"/>
    <w:multiLevelType w:val="hybridMultilevel"/>
    <w:tmpl w:val="7984638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3543121"/>
    <w:multiLevelType w:val="hybridMultilevel"/>
    <w:tmpl w:val="D04221E4"/>
    <w:lvl w:ilvl="0" w:tplc="8A267A4A">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5" w15:restartNumberingAfterBreak="0">
    <w:nsid w:val="460A2731"/>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6B26CEF"/>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6EB7B06"/>
    <w:multiLevelType w:val="multilevel"/>
    <w:tmpl w:val="E6C260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9C757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8F2C3F"/>
    <w:multiLevelType w:val="multilevel"/>
    <w:tmpl w:val="35C6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A737F8"/>
    <w:multiLevelType w:val="multilevel"/>
    <w:tmpl w:val="BBB49CF0"/>
    <w:lvl w:ilvl="0">
      <w:start w:val="1"/>
      <w:numFmt w:val="decimal"/>
      <w:lvlText w:val="%1)"/>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51" w15:restartNumberingAfterBreak="0">
    <w:nsid w:val="50D70783"/>
    <w:multiLevelType w:val="hybridMultilevel"/>
    <w:tmpl w:val="C360E152"/>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53397059"/>
    <w:multiLevelType w:val="hybridMultilevel"/>
    <w:tmpl w:val="8C7CD9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551B37CC"/>
    <w:multiLevelType w:val="hybridMultilevel"/>
    <w:tmpl w:val="7FD817B0"/>
    <w:lvl w:ilvl="0" w:tplc="EA4624C8">
      <w:start w:val="1"/>
      <w:numFmt w:val="decimal"/>
      <w:lvlText w:val="%1."/>
      <w:lvlJc w:val="left"/>
      <w:pPr>
        <w:ind w:left="360" w:hanging="360"/>
      </w:pPr>
      <w:rPr>
        <w:rFonts w:hint="default"/>
      </w:rPr>
    </w:lvl>
    <w:lvl w:ilvl="1" w:tplc="91A28CF8" w:tentative="1">
      <w:start w:val="1"/>
      <w:numFmt w:val="lowerLetter"/>
      <w:lvlText w:val="%2."/>
      <w:lvlJc w:val="left"/>
      <w:pPr>
        <w:ind w:left="1080" w:hanging="360"/>
      </w:pPr>
    </w:lvl>
    <w:lvl w:ilvl="2" w:tplc="9B1051A4" w:tentative="1">
      <w:start w:val="1"/>
      <w:numFmt w:val="lowerRoman"/>
      <w:lvlText w:val="%3."/>
      <w:lvlJc w:val="right"/>
      <w:pPr>
        <w:ind w:left="1800" w:hanging="180"/>
      </w:pPr>
    </w:lvl>
    <w:lvl w:ilvl="3" w:tplc="73587A9C" w:tentative="1">
      <w:start w:val="1"/>
      <w:numFmt w:val="decimal"/>
      <w:lvlText w:val="%4."/>
      <w:lvlJc w:val="left"/>
      <w:pPr>
        <w:ind w:left="2520" w:hanging="360"/>
      </w:pPr>
    </w:lvl>
    <w:lvl w:ilvl="4" w:tplc="1046C468" w:tentative="1">
      <w:start w:val="1"/>
      <w:numFmt w:val="lowerLetter"/>
      <w:lvlText w:val="%5."/>
      <w:lvlJc w:val="left"/>
      <w:pPr>
        <w:ind w:left="3240" w:hanging="360"/>
      </w:pPr>
    </w:lvl>
    <w:lvl w:ilvl="5" w:tplc="6164C60E" w:tentative="1">
      <w:start w:val="1"/>
      <w:numFmt w:val="lowerRoman"/>
      <w:lvlText w:val="%6."/>
      <w:lvlJc w:val="right"/>
      <w:pPr>
        <w:ind w:left="3960" w:hanging="180"/>
      </w:pPr>
    </w:lvl>
    <w:lvl w:ilvl="6" w:tplc="8B2CA51C" w:tentative="1">
      <w:start w:val="1"/>
      <w:numFmt w:val="decimal"/>
      <w:lvlText w:val="%7."/>
      <w:lvlJc w:val="left"/>
      <w:pPr>
        <w:ind w:left="4680" w:hanging="360"/>
      </w:pPr>
    </w:lvl>
    <w:lvl w:ilvl="7" w:tplc="A5CAB774" w:tentative="1">
      <w:start w:val="1"/>
      <w:numFmt w:val="lowerLetter"/>
      <w:lvlText w:val="%8."/>
      <w:lvlJc w:val="left"/>
      <w:pPr>
        <w:ind w:left="5400" w:hanging="360"/>
      </w:pPr>
    </w:lvl>
    <w:lvl w:ilvl="8" w:tplc="887A2F44" w:tentative="1">
      <w:start w:val="1"/>
      <w:numFmt w:val="lowerRoman"/>
      <w:lvlText w:val="%9."/>
      <w:lvlJc w:val="right"/>
      <w:pPr>
        <w:ind w:left="6120" w:hanging="180"/>
      </w:pPr>
    </w:lvl>
  </w:abstractNum>
  <w:abstractNum w:abstractNumId="54" w15:restartNumberingAfterBreak="0">
    <w:nsid w:val="55C94581"/>
    <w:multiLevelType w:val="hybridMultilevel"/>
    <w:tmpl w:val="738C62BA"/>
    <w:lvl w:ilvl="0" w:tplc="6944AE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8493AE5"/>
    <w:multiLevelType w:val="hybridMultilevel"/>
    <w:tmpl w:val="603A2E8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5BEC447D"/>
    <w:multiLevelType w:val="hybridMultilevel"/>
    <w:tmpl w:val="54B4CD40"/>
    <w:lvl w:ilvl="0" w:tplc="00000019">
      <w:start w:val="1"/>
      <w:numFmt w:val="bullet"/>
      <w:lvlText w:val="−"/>
      <w:lvlJc w:val="left"/>
      <w:pPr>
        <w:ind w:left="720" w:hanging="360"/>
      </w:pPr>
      <w:rPr>
        <w:rFonts w:ascii="Times New Roman" w:hAnsi="Times New Roman" w:cs="Times New Roman" w:hint="default"/>
        <w:color w:val="auto"/>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E66999"/>
    <w:multiLevelType w:val="hybridMultilevel"/>
    <w:tmpl w:val="DAEC5086"/>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8" w15:restartNumberingAfterBreak="0">
    <w:nsid w:val="65A64D0C"/>
    <w:multiLevelType w:val="hybridMultilevel"/>
    <w:tmpl w:val="A10CF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2B0B0C"/>
    <w:multiLevelType w:val="hybridMultilevel"/>
    <w:tmpl w:val="14B003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7B356DD5"/>
    <w:multiLevelType w:val="hybridMultilevel"/>
    <w:tmpl w:val="F82C5114"/>
    <w:lvl w:ilvl="0" w:tplc="0415000F">
      <w:start w:val="1"/>
      <w:numFmt w:val="lowerLetter"/>
      <w:lvlText w:val="%1)"/>
      <w:lvlJc w:val="left"/>
      <w:pPr>
        <w:ind w:left="927" w:hanging="360"/>
      </w:pPr>
    </w:lvl>
    <w:lvl w:ilvl="1" w:tplc="04150019">
      <w:start w:val="1"/>
      <w:numFmt w:val="decimal"/>
      <w:lvlText w:val="%2."/>
      <w:lvlJc w:val="left"/>
      <w:pPr>
        <w:tabs>
          <w:tab w:val="num" w:pos="567"/>
        </w:tabs>
        <w:ind w:left="567" w:hanging="360"/>
      </w:pPr>
      <w:rPr>
        <w:b w:val="0"/>
      </w:rPr>
    </w:lvl>
    <w:lvl w:ilvl="2" w:tplc="0415001B">
      <w:start w:val="1"/>
      <w:numFmt w:val="decimal"/>
      <w:lvlText w:val="%3."/>
      <w:lvlJc w:val="left"/>
      <w:pPr>
        <w:tabs>
          <w:tab w:val="num" w:pos="2367"/>
        </w:tabs>
        <w:ind w:left="2367" w:hanging="360"/>
      </w:pPr>
    </w:lvl>
    <w:lvl w:ilvl="3" w:tplc="0415000F">
      <w:start w:val="1"/>
      <w:numFmt w:val="decimal"/>
      <w:lvlText w:val="%4."/>
      <w:lvlJc w:val="left"/>
      <w:pPr>
        <w:tabs>
          <w:tab w:val="num" w:pos="3087"/>
        </w:tabs>
        <w:ind w:left="3087" w:hanging="360"/>
      </w:pPr>
    </w:lvl>
    <w:lvl w:ilvl="4" w:tplc="04150019">
      <w:start w:val="1"/>
      <w:numFmt w:val="decimal"/>
      <w:lvlText w:val="%5."/>
      <w:lvlJc w:val="left"/>
      <w:pPr>
        <w:tabs>
          <w:tab w:val="num" w:pos="3807"/>
        </w:tabs>
        <w:ind w:left="3807" w:hanging="360"/>
      </w:pPr>
    </w:lvl>
    <w:lvl w:ilvl="5" w:tplc="0415001B">
      <w:start w:val="1"/>
      <w:numFmt w:val="decimal"/>
      <w:lvlText w:val="%6."/>
      <w:lvlJc w:val="left"/>
      <w:pPr>
        <w:tabs>
          <w:tab w:val="num" w:pos="4527"/>
        </w:tabs>
        <w:ind w:left="4527" w:hanging="360"/>
      </w:pPr>
    </w:lvl>
    <w:lvl w:ilvl="6" w:tplc="0415000F">
      <w:start w:val="1"/>
      <w:numFmt w:val="decimal"/>
      <w:lvlText w:val="%7."/>
      <w:lvlJc w:val="left"/>
      <w:pPr>
        <w:tabs>
          <w:tab w:val="num" w:pos="5247"/>
        </w:tabs>
        <w:ind w:left="5247" w:hanging="360"/>
      </w:pPr>
    </w:lvl>
    <w:lvl w:ilvl="7" w:tplc="04150019">
      <w:start w:val="1"/>
      <w:numFmt w:val="decimal"/>
      <w:lvlText w:val="%8."/>
      <w:lvlJc w:val="left"/>
      <w:pPr>
        <w:tabs>
          <w:tab w:val="num" w:pos="5967"/>
        </w:tabs>
        <w:ind w:left="5967" w:hanging="360"/>
      </w:pPr>
    </w:lvl>
    <w:lvl w:ilvl="8" w:tplc="0415001B">
      <w:start w:val="1"/>
      <w:numFmt w:val="decimal"/>
      <w:lvlText w:val="%9."/>
      <w:lvlJc w:val="left"/>
      <w:pPr>
        <w:tabs>
          <w:tab w:val="num" w:pos="6687"/>
        </w:tabs>
        <w:ind w:left="6687" w:hanging="360"/>
      </w:pPr>
    </w:lvl>
  </w:abstractNum>
  <w:num w:numId="1" w16cid:durableId="411657077">
    <w:abstractNumId w:val="35"/>
  </w:num>
  <w:num w:numId="2" w16cid:durableId="440683653">
    <w:abstractNumId w:val="38"/>
  </w:num>
  <w:num w:numId="3" w16cid:durableId="1240793502">
    <w:abstractNumId w:val="33"/>
  </w:num>
  <w:num w:numId="4" w16cid:durableId="146171427">
    <w:abstractNumId w:val="29"/>
  </w:num>
  <w:num w:numId="5" w16cid:durableId="500392581">
    <w:abstractNumId w:val="35"/>
    <w:lvlOverride w:ilvl="0">
      <w:startOverride w:val="13"/>
    </w:lvlOverride>
    <w:lvlOverride w:ilvl="1">
      <w:startOverride w:val="3"/>
    </w:lvlOverride>
  </w:num>
  <w:num w:numId="6" w16cid:durableId="128521635">
    <w:abstractNumId w:val="60"/>
  </w:num>
  <w:num w:numId="7" w16cid:durableId="1449469213">
    <w:abstractNumId w:val="26"/>
  </w:num>
  <w:num w:numId="8" w16cid:durableId="1711802342">
    <w:abstractNumId w:val="49"/>
  </w:num>
  <w:num w:numId="9" w16cid:durableId="1208372859">
    <w:abstractNumId w:val="30"/>
  </w:num>
  <w:num w:numId="10" w16cid:durableId="942567398">
    <w:abstractNumId w:val="28"/>
  </w:num>
  <w:num w:numId="11" w16cid:durableId="586424467">
    <w:abstractNumId w:val="53"/>
  </w:num>
  <w:num w:numId="12" w16cid:durableId="988284137">
    <w:abstractNumId w:val="31"/>
  </w:num>
  <w:num w:numId="13" w16cid:durableId="145053496">
    <w:abstractNumId w:val="41"/>
  </w:num>
  <w:num w:numId="14" w16cid:durableId="633026226">
    <w:abstractNumId w:val="32"/>
  </w:num>
  <w:num w:numId="15" w16cid:durableId="407654613">
    <w:abstractNumId w:val="21"/>
  </w:num>
  <w:num w:numId="16" w16cid:durableId="387531589">
    <w:abstractNumId w:val="27"/>
  </w:num>
  <w:num w:numId="17" w16cid:durableId="264844066">
    <w:abstractNumId w:val="20"/>
  </w:num>
  <w:num w:numId="18" w16cid:durableId="2041974003">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7143966">
    <w:abstractNumId w:val="0"/>
  </w:num>
  <w:num w:numId="20" w16cid:durableId="129252500">
    <w:abstractNumId w:val="1"/>
  </w:num>
  <w:num w:numId="21" w16cid:durableId="917789241">
    <w:abstractNumId w:val="2"/>
  </w:num>
  <w:num w:numId="22" w16cid:durableId="2125270573">
    <w:abstractNumId w:val="59"/>
  </w:num>
  <w:num w:numId="23" w16cid:durableId="565459152">
    <w:abstractNumId w:val="25"/>
  </w:num>
  <w:num w:numId="24" w16cid:durableId="1488978303">
    <w:abstractNumId w:val="44"/>
  </w:num>
  <w:num w:numId="25" w16cid:durableId="1428043581">
    <w:abstractNumId w:val="34"/>
  </w:num>
  <w:num w:numId="26" w16cid:durableId="1713001088">
    <w:abstractNumId w:val="42"/>
  </w:num>
  <w:num w:numId="27" w16cid:durableId="1199008970">
    <w:abstractNumId w:val="36"/>
  </w:num>
  <w:num w:numId="28" w16cid:durableId="719786450">
    <w:abstractNumId w:val="50"/>
  </w:num>
  <w:num w:numId="29" w16cid:durableId="1550336593">
    <w:abstractNumId w:val="24"/>
  </w:num>
  <w:num w:numId="30" w16cid:durableId="1442920834">
    <w:abstractNumId w:val="58"/>
  </w:num>
  <w:num w:numId="31" w16cid:durableId="618801821">
    <w:abstractNumId w:val="46"/>
  </w:num>
  <w:num w:numId="32" w16cid:durableId="631518450">
    <w:abstractNumId w:val="19"/>
  </w:num>
  <w:num w:numId="33" w16cid:durableId="704014909">
    <w:abstractNumId w:val="48"/>
  </w:num>
  <w:num w:numId="34" w16cid:durableId="1092551491">
    <w:abstractNumId w:val="51"/>
  </w:num>
  <w:num w:numId="35" w16cid:durableId="176309297">
    <w:abstractNumId w:val="57"/>
  </w:num>
  <w:num w:numId="36" w16cid:durableId="1829595834">
    <w:abstractNumId w:val="45"/>
  </w:num>
  <w:num w:numId="37" w16cid:durableId="1925989617">
    <w:abstractNumId w:val="37"/>
  </w:num>
  <w:num w:numId="38" w16cid:durableId="1802066995">
    <w:abstractNumId w:val="47"/>
  </w:num>
  <w:num w:numId="39" w16cid:durableId="1837765340">
    <w:abstractNumId w:val="23"/>
  </w:num>
  <w:num w:numId="40" w16cid:durableId="737436231">
    <w:abstractNumId w:val="40"/>
  </w:num>
  <w:num w:numId="41" w16cid:durableId="503595334">
    <w:abstractNumId w:val="39"/>
  </w:num>
  <w:num w:numId="42" w16cid:durableId="2062822186">
    <w:abstractNumId w:val="17"/>
  </w:num>
  <w:num w:numId="43" w16cid:durableId="1901015220">
    <w:abstractNumId w:val="18"/>
  </w:num>
  <w:num w:numId="44" w16cid:durableId="21374788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1896034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2069218">
    <w:abstractNumId w:val="55"/>
  </w:num>
  <w:num w:numId="47" w16cid:durableId="1067538108">
    <w:abstractNumId w:val="54"/>
  </w:num>
  <w:num w:numId="48" w16cid:durableId="498350664">
    <w:abstractNumId w:val="5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520"/>
    <w:rsid w:val="00001425"/>
    <w:rsid w:val="000026CA"/>
    <w:rsid w:val="000067E5"/>
    <w:rsid w:val="000177EA"/>
    <w:rsid w:val="00024535"/>
    <w:rsid w:val="000335B3"/>
    <w:rsid w:val="00033C98"/>
    <w:rsid w:val="0003620B"/>
    <w:rsid w:val="00036B45"/>
    <w:rsid w:val="00040D3C"/>
    <w:rsid w:val="000411AD"/>
    <w:rsid w:val="00046AA3"/>
    <w:rsid w:val="000471B4"/>
    <w:rsid w:val="0005107D"/>
    <w:rsid w:val="0005420E"/>
    <w:rsid w:val="00055C79"/>
    <w:rsid w:val="0005779B"/>
    <w:rsid w:val="000605FE"/>
    <w:rsid w:val="000623F6"/>
    <w:rsid w:val="00063D43"/>
    <w:rsid w:val="00064D2E"/>
    <w:rsid w:val="0007425D"/>
    <w:rsid w:val="000819BA"/>
    <w:rsid w:val="00082134"/>
    <w:rsid w:val="00086D89"/>
    <w:rsid w:val="00087F08"/>
    <w:rsid w:val="000937D7"/>
    <w:rsid w:val="00093F74"/>
    <w:rsid w:val="00093F77"/>
    <w:rsid w:val="00094B2E"/>
    <w:rsid w:val="00095BA1"/>
    <w:rsid w:val="00097990"/>
    <w:rsid w:val="000A46A1"/>
    <w:rsid w:val="000A7050"/>
    <w:rsid w:val="000B08A9"/>
    <w:rsid w:val="000B145A"/>
    <w:rsid w:val="000B252E"/>
    <w:rsid w:val="000B2863"/>
    <w:rsid w:val="000C0872"/>
    <w:rsid w:val="000C46E4"/>
    <w:rsid w:val="000C52C6"/>
    <w:rsid w:val="000D187C"/>
    <w:rsid w:val="000D4B4D"/>
    <w:rsid w:val="000D78E2"/>
    <w:rsid w:val="000E463D"/>
    <w:rsid w:val="000F01D8"/>
    <w:rsid w:val="000F4884"/>
    <w:rsid w:val="000F53AD"/>
    <w:rsid w:val="00106287"/>
    <w:rsid w:val="00110C58"/>
    <w:rsid w:val="0011174C"/>
    <w:rsid w:val="00112FBB"/>
    <w:rsid w:val="00117A92"/>
    <w:rsid w:val="00117D2B"/>
    <w:rsid w:val="0012081C"/>
    <w:rsid w:val="00125A9A"/>
    <w:rsid w:val="00127128"/>
    <w:rsid w:val="00131369"/>
    <w:rsid w:val="00132FEF"/>
    <w:rsid w:val="00133892"/>
    <w:rsid w:val="0013434C"/>
    <w:rsid w:val="00140645"/>
    <w:rsid w:val="00141A13"/>
    <w:rsid w:val="00141A4F"/>
    <w:rsid w:val="00142FE1"/>
    <w:rsid w:val="00150032"/>
    <w:rsid w:val="00151BA0"/>
    <w:rsid w:val="001542F3"/>
    <w:rsid w:val="00155555"/>
    <w:rsid w:val="00155A30"/>
    <w:rsid w:val="00165101"/>
    <w:rsid w:val="00166EF3"/>
    <w:rsid w:val="001673A4"/>
    <w:rsid w:val="00170AF8"/>
    <w:rsid w:val="00177465"/>
    <w:rsid w:val="00180DCF"/>
    <w:rsid w:val="00183C62"/>
    <w:rsid w:val="00190EAA"/>
    <w:rsid w:val="00191C6E"/>
    <w:rsid w:val="00194349"/>
    <w:rsid w:val="00196059"/>
    <w:rsid w:val="001960CF"/>
    <w:rsid w:val="001A0811"/>
    <w:rsid w:val="001A4CD4"/>
    <w:rsid w:val="001B2DDA"/>
    <w:rsid w:val="001B3F5E"/>
    <w:rsid w:val="001B644E"/>
    <w:rsid w:val="001B7FD2"/>
    <w:rsid w:val="001E477C"/>
    <w:rsid w:val="001E4CE2"/>
    <w:rsid w:val="001E51E3"/>
    <w:rsid w:val="001E5A9D"/>
    <w:rsid w:val="001E66C0"/>
    <w:rsid w:val="001E6E0E"/>
    <w:rsid w:val="001F07F6"/>
    <w:rsid w:val="001F7635"/>
    <w:rsid w:val="00201D7C"/>
    <w:rsid w:val="00202631"/>
    <w:rsid w:val="00210EB0"/>
    <w:rsid w:val="0021247C"/>
    <w:rsid w:val="00222A92"/>
    <w:rsid w:val="002234FD"/>
    <w:rsid w:val="002239C2"/>
    <w:rsid w:val="002318D8"/>
    <w:rsid w:val="002332C7"/>
    <w:rsid w:val="00235F6B"/>
    <w:rsid w:val="0023697B"/>
    <w:rsid w:val="00242355"/>
    <w:rsid w:val="002502C4"/>
    <w:rsid w:val="00252EE0"/>
    <w:rsid w:val="00254D2D"/>
    <w:rsid w:val="00263EFE"/>
    <w:rsid w:val="0026544D"/>
    <w:rsid w:val="002679FB"/>
    <w:rsid w:val="00271340"/>
    <w:rsid w:val="00272E9B"/>
    <w:rsid w:val="002746F7"/>
    <w:rsid w:val="00275BF9"/>
    <w:rsid w:val="00281305"/>
    <w:rsid w:val="00283ECB"/>
    <w:rsid w:val="002876CE"/>
    <w:rsid w:val="00292BDB"/>
    <w:rsid w:val="002961F3"/>
    <w:rsid w:val="002963F2"/>
    <w:rsid w:val="002A0F48"/>
    <w:rsid w:val="002A18A4"/>
    <w:rsid w:val="002A2D4A"/>
    <w:rsid w:val="002A441B"/>
    <w:rsid w:val="002A75BB"/>
    <w:rsid w:val="002B22BF"/>
    <w:rsid w:val="002B3A28"/>
    <w:rsid w:val="002B590D"/>
    <w:rsid w:val="002C20EF"/>
    <w:rsid w:val="002D0BE2"/>
    <w:rsid w:val="002E5E36"/>
    <w:rsid w:val="002F66F1"/>
    <w:rsid w:val="00300333"/>
    <w:rsid w:val="00300F78"/>
    <w:rsid w:val="003042B4"/>
    <w:rsid w:val="00306896"/>
    <w:rsid w:val="0031104C"/>
    <w:rsid w:val="0031141E"/>
    <w:rsid w:val="003209A8"/>
    <w:rsid w:val="00322993"/>
    <w:rsid w:val="00326A6C"/>
    <w:rsid w:val="00330F50"/>
    <w:rsid w:val="00333EB5"/>
    <w:rsid w:val="00340E0C"/>
    <w:rsid w:val="00342101"/>
    <w:rsid w:val="0034463B"/>
    <w:rsid w:val="00345663"/>
    <w:rsid w:val="003531F4"/>
    <w:rsid w:val="00354553"/>
    <w:rsid w:val="003560B9"/>
    <w:rsid w:val="00360954"/>
    <w:rsid w:val="003618BA"/>
    <w:rsid w:val="0036366D"/>
    <w:rsid w:val="00367AF1"/>
    <w:rsid w:val="00374986"/>
    <w:rsid w:val="00375645"/>
    <w:rsid w:val="0038188C"/>
    <w:rsid w:val="00382203"/>
    <w:rsid w:val="003823EF"/>
    <w:rsid w:val="00384056"/>
    <w:rsid w:val="0038420D"/>
    <w:rsid w:val="00386D87"/>
    <w:rsid w:val="00390A55"/>
    <w:rsid w:val="00392158"/>
    <w:rsid w:val="00392368"/>
    <w:rsid w:val="003969D7"/>
    <w:rsid w:val="00396B8F"/>
    <w:rsid w:val="003A0071"/>
    <w:rsid w:val="003A2378"/>
    <w:rsid w:val="003B22CB"/>
    <w:rsid w:val="003B5F08"/>
    <w:rsid w:val="003C4BDA"/>
    <w:rsid w:val="003C6943"/>
    <w:rsid w:val="003C7A90"/>
    <w:rsid w:val="003D1D49"/>
    <w:rsid w:val="003D28C5"/>
    <w:rsid w:val="003D58D6"/>
    <w:rsid w:val="003E214E"/>
    <w:rsid w:val="003E3018"/>
    <w:rsid w:val="00402B59"/>
    <w:rsid w:val="00402B6B"/>
    <w:rsid w:val="00403133"/>
    <w:rsid w:val="00403B18"/>
    <w:rsid w:val="0040419B"/>
    <w:rsid w:val="00411724"/>
    <w:rsid w:val="00413CBB"/>
    <w:rsid w:val="00415146"/>
    <w:rsid w:val="00415DF3"/>
    <w:rsid w:val="004201F8"/>
    <w:rsid w:val="00420404"/>
    <w:rsid w:val="00421988"/>
    <w:rsid w:val="00421C82"/>
    <w:rsid w:val="00423132"/>
    <w:rsid w:val="00423641"/>
    <w:rsid w:val="00423EDC"/>
    <w:rsid w:val="004350D7"/>
    <w:rsid w:val="004411B0"/>
    <w:rsid w:val="004460EE"/>
    <w:rsid w:val="0045361B"/>
    <w:rsid w:val="00456E9B"/>
    <w:rsid w:val="004621A2"/>
    <w:rsid w:val="00466719"/>
    <w:rsid w:val="00466D96"/>
    <w:rsid w:val="00476ABA"/>
    <w:rsid w:val="00476E67"/>
    <w:rsid w:val="004806DE"/>
    <w:rsid w:val="004820E5"/>
    <w:rsid w:val="00483F80"/>
    <w:rsid w:val="004967AF"/>
    <w:rsid w:val="004A61C2"/>
    <w:rsid w:val="004B2759"/>
    <w:rsid w:val="004B43FF"/>
    <w:rsid w:val="004B487C"/>
    <w:rsid w:val="004B5B20"/>
    <w:rsid w:val="004C03F2"/>
    <w:rsid w:val="004C0E08"/>
    <w:rsid w:val="004C0F25"/>
    <w:rsid w:val="004C1869"/>
    <w:rsid w:val="004C21C2"/>
    <w:rsid w:val="004C41D4"/>
    <w:rsid w:val="004D10CC"/>
    <w:rsid w:val="004D2F08"/>
    <w:rsid w:val="004D7A7C"/>
    <w:rsid w:val="004F03B8"/>
    <w:rsid w:val="004F3852"/>
    <w:rsid w:val="004F4F29"/>
    <w:rsid w:val="004F50A8"/>
    <w:rsid w:val="004F7B34"/>
    <w:rsid w:val="004F7F5D"/>
    <w:rsid w:val="005067B8"/>
    <w:rsid w:val="0051013E"/>
    <w:rsid w:val="00510831"/>
    <w:rsid w:val="00510E99"/>
    <w:rsid w:val="005127B8"/>
    <w:rsid w:val="00513826"/>
    <w:rsid w:val="00514D20"/>
    <w:rsid w:val="0052345B"/>
    <w:rsid w:val="0052411D"/>
    <w:rsid w:val="00524321"/>
    <w:rsid w:val="00524625"/>
    <w:rsid w:val="00527B4A"/>
    <w:rsid w:val="00530FD6"/>
    <w:rsid w:val="0053296A"/>
    <w:rsid w:val="00536AD0"/>
    <w:rsid w:val="00537D02"/>
    <w:rsid w:val="005404E2"/>
    <w:rsid w:val="005444BC"/>
    <w:rsid w:val="00545337"/>
    <w:rsid w:val="00547DE2"/>
    <w:rsid w:val="0055332A"/>
    <w:rsid w:val="00555811"/>
    <w:rsid w:val="00556582"/>
    <w:rsid w:val="00557C56"/>
    <w:rsid w:val="00562E86"/>
    <w:rsid w:val="00571EFD"/>
    <w:rsid w:val="00575857"/>
    <w:rsid w:val="00577520"/>
    <w:rsid w:val="005828F4"/>
    <w:rsid w:val="005840F3"/>
    <w:rsid w:val="005909D1"/>
    <w:rsid w:val="00594C91"/>
    <w:rsid w:val="005A3E2F"/>
    <w:rsid w:val="005A6B35"/>
    <w:rsid w:val="005B3268"/>
    <w:rsid w:val="005B69EA"/>
    <w:rsid w:val="005B6DC1"/>
    <w:rsid w:val="005C39F9"/>
    <w:rsid w:val="005C3DE3"/>
    <w:rsid w:val="005C5A68"/>
    <w:rsid w:val="005D2148"/>
    <w:rsid w:val="005D4D2E"/>
    <w:rsid w:val="005D748C"/>
    <w:rsid w:val="005E1F7E"/>
    <w:rsid w:val="005E2679"/>
    <w:rsid w:val="005E380B"/>
    <w:rsid w:val="005E3E31"/>
    <w:rsid w:val="005F6493"/>
    <w:rsid w:val="0060056F"/>
    <w:rsid w:val="00603145"/>
    <w:rsid w:val="00603291"/>
    <w:rsid w:val="0061270C"/>
    <w:rsid w:val="00614581"/>
    <w:rsid w:val="0062346B"/>
    <w:rsid w:val="0062469C"/>
    <w:rsid w:val="006272D5"/>
    <w:rsid w:val="006318DF"/>
    <w:rsid w:val="00633088"/>
    <w:rsid w:val="0063322D"/>
    <w:rsid w:val="00634CD8"/>
    <w:rsid w:val="00635C84"/>
    <w:rsid w:val="0063732B"/>
    <w:rsid w:val="006466C5"/>
    <w:rsid w:val="0065018C"/>
    <w:rsid w:val="00650268"/>
    <w:rsid w:val="00651C3D"/>
    <w:rsid w:val="00656498"/>
    <w:rsid w:val="0066381A"/>
    <w:rsid w:val="00666C20"/>
    <w:rsid w:val="006737D4"/>
    <w:rsid w:val="006810A7"/>
    <w:rsid w:val="00681AF7"/>
    <w:rsid w:val="0068257D"/>
    <w:rsid w:val="006830A5"/>
    <w:rsid w:val="0068331A"/>
    <w:rsid w:val="006843E9"/>
    <w:rsid w:val="006846A0"/>
    <w:rsid w:val="00684CE1"/>
    <w:rsid w:val="00686380"/>
    <w:rsid w:val="006913B2"/>
    <w:rsid w:val="00692960"/>
    <w:rsid w:val="006A536D"/>
    <w:rsid w:val="006A79C5"/>
    <w:rsid w:val="006B585A"/>
    <w:rsid w:val="006C1F3A"/>
    <w:rsid w:val="006D25DF"/>
    <w:rsid w:val="006D358A"/>
    <w:rsid w:val="006E6098"/>
    <w:rsid w:val="006E6C5C"/>
    <w:rsid w:val="006F4496"/>
    <w:rsid w:val="006F76AD"/>
    <w:rsid w:val="00701F0F"/>
    <w:rsid w:val="00703B0D"/>
    <w:rsid w:val="00705BE6"/>
    <w:rsid w:val="00707306"/>
    <w:rsid w:val="00707F4B"/>
    <w:rsid w:val="0071272F"/>
    <w:rsid w:val="00717B71"/>
    <w:rsid w:val="00721C43"/>
    <w:rsid w:val="007231BB"/>
    <w:rsid w:val="007267E4"/>
    <w:rsid w:val="00730C8B"/>
    <w:rsid w:val="00730E7F"/>
    <w:rsid w:val="00732B5E"/>
    <w:rsid w:val="00740B94"/>
    <w:rsid w:val="00741CCD"/>
    <w:rsid w:val="00751E3F"/>
    <w:rsid w:val="00752345"/>
    <w:rsid w:val="007546B6"/>
    <w:rsid w:val="00757FE2"/>
    <w:rsid w:val="0076093C"/>
    <w:rsid w:val="00762981"/>
    <w:rsid w:val="00763576"/>
    <w:rsid w:val="0076588E"/>
    <w:rsid w:val="007700B4"/>
    <w:rsid w:val="00772B70"/>
    <w:rsid w:val="00774A7C"/>
    <w:rsid w:val="00777255"/>
    <w:rsid w:val="0078034C"/>
    <w:rsid w:val="00780573"/>
    <w:rsid w:val="00790EA1"/>
    <w:rsid w:val="007972A4"/>
    <w:rsid w:val="007A004A"/>
    <w:rsid w:val="007B1D26"/>
    <w:rsid w:val="007B25E9"/>
    <w:rsid w:val="007B5DF3"/>
    <w:rsid w:val="007B649E"/>
    <w:rsid w:val="007B6F50"/>
    <w:rsid w:val="007C00B8"/>
    <w:rsid w:val="007C412C"/>
    <w:rsid w:val="007C68D7"/>
    <w:rsid w:val="007D0373"/>
    <w:rsid w:val="007E0E9F"/>
    <w:rsid w:val="007E30B5"/>
    <w:rsid w:val="007E3135"/>
    <w:rsid w:val="00800168"/>
    <w:rsid w:val="00804B7E"/>
    <w:rsid w:val="00806E0C"/>
    <w:rsid w:val="008123E3"/>
    <w:rsid w:val="00817FB9"/>
    <w:rsid w:val="0082022F"/>
    <w:rsid w:val="008209B4"/>
    <w:rsid w:val="00821D7F"/>
    <w:rsid w:val="008220AE"/>
    <w:rsid w:val="0082230A"/>
    <w:rsid w:val="00822317"/>
    <w:rsid w:val="0082250C"/>
    <w:rsid w:val="00823C81"/>
    <w:rsid w:val="00825290"/>
    <w:rsid w:val="00831EAC"/>
    <w:rsid w:val="00832348"/>
    <w:rsid w:val="00832664"/>
    <w:rsid w:val="00836DA1"/>
    <w:rsid w:val="00842242"/>
    <w:rsid w:val="00844250"/>
    <w:rsid w:val="00860AC9"/>
    <w:rsid w:val="00860C84"/>
    <w:rsid w:val="00862609"/>
    <w:rsid w:val="008634CF"/>
    <w:rsid w:val="00864192"/>
    <w:rsid w:val="00874101"/>
    <w:rsid w:val="008754FE"/>
    <w:rsid w:val="00877246"/>
    <w:rsid w:val="00881395"/>
    <w:rsid w:val="00883670"/>
    <w:rsid w:val="008842E5"/>
    <w:rsid w:val="00886F57"/>
    <w:rsid w:val="008906A3"/>
    <w:rsid w:val="0089138C"/>
    <w:rsid w:val="00894F70"/>
    <w:rsid w:val="008A037B"/>
    <w:rsid w:val="008A14B5"/>
    <w:rsid w:val="008A44E4"/>
    <w:rsid w:val="008C037A"/>
    <w:rsid w:val="008C247A"/>
    <w:rsid w:val="008C33AD"/>
    <w:rsid w:val="008C57CA"/>
    <w:rsid w:val="008C7E86"/>
    <w:rsid w:val="008D16FD"/>
    <w:rsid w:val="008D1E15"/>
    <w:rsid w:val="008D3E9C"/>
    <w:rsid w:val="008D48A7"/>
    <w:rsid w:val="008E2C1B"/>
    <w:rsid w:val="008F1B65"/>
    <w:rsid w:val="008F213F"/>
    <w:rsid w:val="008F376C"/>
    <w:rsid w:val="008F4720"/>
    <w:rsid w:val="008F5CCC"/>
    <w:rsid w:val="008F6989"/>
    <w:rsid w:val="008F7292"/>
    <w:rsid w:val="009037E6"/>
    <w:rsid w:val="00903BB2"/>
    <w:rsid w:val="00904270"/>
    <w:rsid w:val="00904F25"/>
    <w:rsid w:val="009071A6"/>
    <w:rsid w:val="00915ADE"/>
    <w:rsid w:val="00917BF3"/>
    <w:rsid w:val="00925F62"/>
    <w:rsid w:val="00926880"/>
    <w:rsid w:val="00927486"/>
    <w:rsid w:val="0093254A"/>
    <w:rsid w:val="00932F68"/>
    <w:rsid w:val="00937F4F"/>
    <w:rsid w:val="00944AA0"/>
    <w:rsid w:val="00944EB7"/>
    <w:rsid w:val="009526DC"/>
    <w:rsid w:val="009532D4"/>
    <w:rsid w:val="00953C6A"/>
    <w:rsid w:val="00954593"/>
    <w:rsid w:val="00955C66"/>
    <w:rsid w:val="00961A57"/>
    <w:rsid w:val="00961FF9"/>
    <w:rsid w:val="00962806"/>
    <w:rsid w:val="009632FD"/>
    <w:rsid w:val="00964887"/>
    <w:rsid w:val="009715ED"/>
    <w:rsid w:val="0097288D"/>
    <w:rsid w:val="00976413"/>
    <w:rsid w:val="009837FC"/>
    <w:rsid w:val="009838C7"/>
    <w:rsid w:val="009878D5"/>
    <w:rsid w:val="009908B2"/>
    <w:rsid w:val="00992470"/>
    <w:rsid w:val="0099581D"/>
    <w:rsid w:val="009A16C5"/>
    <w:rsid w:val="009A4CC1"/>
    <w:rsid w:val="009A6CD9"/>
    <w:rsid w:val="009A7B7D"/>
    <w:rsid w:val="009B054C"/>
    <w:rsid w:val="009B7076"/>
    <w:rsid w:val="009B75C1"/>
    <w:rsid w:val="009B7671"/>
    <w:rsid w:val="009B7B23"/>
    <w:rsid w:val="009D0001"/>
    <w:rsid w:val="009D5AA9"/>
    <w:rsid w:val="009E5074"/>
    <w:rsid w:val="009E63CE"/>
    <w:rsid w:val="009E7B6E"/>
    <w:rsid w:val="009F0A8E"/>
    <w:rsid w:val="009F2887"/>
    <w:rsid w:val="009F2FC6"/>
    <w:rsid w:val="009F5772"/>
    <w:rsid w:val="009F69CD"/>
    <w:rsid w:val="00A021C0"/>
    <w:rsid w:val="00A02B83"/>
    <w:rsid w:val="00A043E4"/>
    <w:rsid w:val="00A11297"/>
    <w:rsid w:val="00A13671"/>
    <w:rsid w:val="00A16670"/>
    <w:rsid w:val="00A2369F"/>
    <w:rsid w:val="00A246B7"/>
    <w:rsid w:val="00A254C1"/>
    <w:rsid w:val="00A25B6B"/>
    <w:rsid w:val="00A307D5"/>
    <w:rsid w:val="00A30E07"/>
    <w:rsid w:val="00A32A6D"/>
    <w:rsid w:val="00A3387D"/>
    <w:rsid w:val="00A367A3"/>
    <w:rsid w:val="00A45047"/>
    <w:rsid w:val="00A5484D"/>
    <w:rsid w:val="00A55ED3"/>
    <w:rsid w:val="00A56852"/>
    <w:rsid w:val="00A618C9"/>
    <w:rsid w:val="00A669CC"/>
    <w:rsid w:val="00A70B48"/>
    <w:rsid w:val="00A7154D"/>
    <w:rsid w:val="00A71675"/>
    <w:rsid w:val="00A7436F"/>
    <w:rsid w:val="00A74821"/>
    <w:rsid w:val="00A77E85"/>
    <w:rsid w:val="00A80D78"/>
    <w:rsid w:val="00A90544"/>
    <w:rsid w:val="00A923BD"/>
    <w:rsid w:val="00A94827"/>
    <w:rsid w:val="00AA5BA3"/>
    <w:rsid w:val="00AA661F"/>
    <w:rsid w:val="00AA721B"/>
    <w:rsid w:val="00AB059C"/>
    <w:rsid w:val="00AB7036"/>
    <w:rsid w:val="00AC21F7"/>
    <w:rsid w:val="00AC3CE1"/>
    <w:rsid w:val="00AC4813"/>
    <w:rsid w:val="00AC6794"/>
    <w:rsid w:val="00AD1E17"/>
    <w:rsid w:val="00AE3892"/>
    <w:rsid w:val="00AE7D05"/>
    <w:rsid w:val="00AF1E92"/>
    <w:rsid w:val="00AF300B"/>
    <w:rsid w:val="00AF616D"/>
    <w:rsid w:val="00B01B0E"/>
    <w:rsid w:val="00B0712C"/>
    <w:rsid w:val="00B10562"/>
    <w:rsid w:val="00B112E6"/>
    <w:rsid w:val="00B117DE"/>
    <w:rsid w:val="00B12D86"/>
    <w:rsid w:val="00B145EF"/>
    <w:rsid w:val="00B20224"/>
    <w:rsid w:val="00B20A0B"/>
    <w:rsid w:val="00B21CD9"/>
    <w:rsid w:val="00B26DF0"/>
    <w:rsid w:val="00B36CE0"/>
    <w:rsid w:val="00B53CA5"/>
    <w:rsid w:val="00B55F1A"/>
    <w:rsid w:val="00B56874"/>
    <w:rsid w:val="00B603AC"/>
    <w:rsid w:val="00B62299"/>
    <w:rsid w:val="00B63613"/>
    <w:rsid w:val="00B64D72"/>
    <w:rsid w:val="00B740B7"/>
    <w:rsid w:val="00B8182C"/>
    <w:rsid w:val="00B8343A"/>
    <w:rsid w:val="00B8763D"/>
    <w:rsid w:val="00B908FE"/>
    <w:rsid w:val="00B90DD2"/>
    <w:rsid w:val="00BA1AB5"/>
    <w:rsid w:val="00BB6534"/>
    <w:rsid w:val="00BB78C2"/>
    <w:rsid w:val="00BB7AC3"/>
    <w:rsid w:val="00BC04D7"/>
    <w:rsid w:val="00BC2503"/>
    <w:rsid w:val="00BC2ED1"/>
    <w:rsid w:val="00BC4804"/>
    <w:rsid w:val="00BC54D1"/>
    <w:rsid w:val="00BC6587"/>
    <w:rsid w:val="00BC707F"/>
    <w:rsid w:val="00BC7207"/>
    <w:rsid w:val="00BD07F6"/>
    <w:rsid w:val="00BD1795"/>
    <w:rsid w:val="00BD384F"/>
    <w:rsid w:val="00BE37F2"/>
    <w:rsid w:val="00BE6C79"/>
    <w:rsid w:val="00BF1B8D"/>
    <w:rsid w:val="00BF36E4"/>
    <w:rsid w:val="00BF37ED"/>
    <w:rsid w:val="00BF4E5A"/>
    <w:rsid w:val="00C0019C"/>
    <w:rsid w:val="00C03499"/>
    <w:rsid w:val="00C04CE1"/>
    <w:rsid w:val="00C06C30"/>
    <w:rsid w:val="00C06D30"/>
    <w:rsid w:val="00C0784B"/>
    <w:rsid w:val="00C173EA"/>
    <w:rsid w:val="00C20DA9"/>
    <w:rsid w:val="00C21D4D"/>
    <w:rsid w:val="00C265FE"/>
    <w:rsid w:val="00C2712C"/>
    <w:rsid w:val="00C33909"/>
    <w:rsid w:val="00C35058"/>
    <w:rsid w:val="00C35501"/>
    <w:rsid w:val="00C45C67"/>
    <w:rsid w:val="00C464D1"/>
    <w:rsid w:val="00C6307C"/>
    <w:rsid w:val="00C65399"/>
    <w:rsid w:val="00C67250"/>
    <w:rsid w:val="00C70A7E"/>
    <w:rsid w:val="00C725F7"/>
    <w:rsid w:val="00C84124"/>
    <w:rsid w:val="00C84F0C"/>
    <w:rsid w:val="00C851B5"/>
    <w:rsid w:val="00C85325"/>
    <w:rsid w:val="00C90C68"/>
    <w:rsid w:val="00C91A62"/>
    <w:rsid w:val="00C923F7"/>
    <w:rsid w:val="00C95FC1"/>
    <w:rsid w:val="00CA1785"/>
    <w:rsid w:val="00CA29E0"/>
    <w:rsid w:val="00CA3D6E"/>
    <w:rsid w:val="00CB0542"/>
    <w:rsid w:val="00CB3430"/>
    <w:rsid w:val="00CB3B54"/>
    <w:rsid w:val="00CB6608"/>
    <w:rsid w:val="00CB7231"/>
    <w:rsid w:val="00CC0AE2"/>
    <w:rsid w:val="00CC120E"/>
    <w:rsid w:val="00CC18BC"/>
    <w:rsid w:val="00CC27FF"/>
    <w:rsid w:val="00CC2BD7"/>
    <w:rsid w:val="00CD1C53"/>
    <w:rsid w:val="00CD2A67"/>
    <w:rsid w:val="00CD3900"/>
    <w:rsid w:val="00CD4A0E"/>
    <w:rsid w:val="00CD5C63"/>
    <w:rsid w:val="00CD5C7A"/>
    <w:rsid w:val="00CD6BA3"/>
    <w:rsid w:val="00CD769C"/>
    <w:rsid w:val="00CE1482"/>
    <w:rsid w:val="00CE1F43"/>
    <w:rsid w:val="00CE46DB"/>
    <w:rsid w:val="00CE4AE4"/>
    <w:rsid w:val="00CE5C33"/>
    <w:rsid w:val="00CF4495"/>
    <w:rsid w:val="00CF4FCA"/>
    <w:rsid w:val="00CF52D4"/>
    <w:rsid w:val="00D0402C"/>
    <w:rsid w:val="00D06196"/>
    <w:rsid w:val="00D07762"/>
    <w:rsid w:val="00D14A9F"/>
    <w:rsid w:val="00D204B0"/>
    <w:rsid w:val="00D23093"/>
    <w:rsid w:val="00D24706"/>
    <w:rsid w:val="00D24B99"/>
    <w:rsid w:val="00D24DA2"/>
    <w:rsid w:val="00D264C6"/>
    <w:rsid w:val="00D30657"/>
    <w:rsid w:val="00D324E9"/>
    <w:rsid w:val="00D34A32"/>
    <w:rsid w:val="00D34D17"/>
    <w:rsid w:val="00D35830"/>
    <w:rsid w:val="00D3776B"/>
    <w:rsid w:val="00D4251A"/>
    <w:rsid w:val="00D50469"/>
    <w:rsid w:val="00D52270"/>
    <w:rsid w:val="00D537E8"/>
    <w:rsid w:val="00D57585"/>
    <w:rsid w:val="00D62002"/>
    <w:rsid w:val="00D65942"/>
    <w:rsid w:val="00D66985"/>
    <w:rsid w:val="00D67BC1"/>
    <w:rsid w:val="00D71339"/>
    <w:rsid w:val="00D734B6"/>
    <w:rsid w:val="00D804D2"/>
    <w:rsid w:val="00D808B1"/>
    <w:rsid w:val="00D819C1"/>
    <w:rsid w:val="00D837BA"/>
    <w:rsid w:val="00D83A75"/>
    <w:rsid w:val="00D92E37"/>
    <w:rsid w:val="00D9475D"/>
    <w:rsid w:val="00D9502A"/>
    <w:rsid w:val="00DA071E"/>
    <w:rsid w:val="00DA094A"/>
    <w:rsid w:val="00DA1E84"/>
    <w:rsid w:val="00DA6F67"/>
    <w:rsid w:val="00DB7AE9"/>
    <w:rsid w:val="00DC1741"/>
    <w:rsid w:val="00DC1AC1"/>
    <w:rsid w:val="00DC1CCA"/>
    <w:rsid w:val="00DC74ED"/>
    <w:rsid w:val="00DD068C"/>
    <w:rsid w:val="00DE35AF"/>
    <w:rsid w:val="00DE5056"/>
    <w:rsid w:val="00DF1A53"/>
    <w:rsid w:val="00DF44B9"/>
    <w:rsid w:val="00E03365"/>
    <w:rsid w:val="00E10E4F"/>
    <w:rsid w:val="00E12E3A"/>
    <w:rsid w:val="00E139BA"/>
    <w:rsid w:val="00E14B8E"/>
    <w:rsid w:val="00E165AD"/>
    <w:rsid w:val="00E20552"/>
    <w:rsid w:val="00E21C5F"/>
    <w:rsid w:val="00E24F65"/>
    <w:rsid w:val="00E34EBD"/>
    <w:rsid w:val="00E35975"/>
    <w:rsid w:val="00E37D5A"/>
    <w:rsid w:val="00E40611"/>
    <w:rsid w:val="00E42EF8"/>
    <w:rsid w:val="00E43A8A"/>
    <w:rsid w:val="00E45290"/>
    <w:rsid w:val="00E511DC"/>
    <w:rsid w:val="00E547CA"/>
    <w:rsid w:val="00E61A75"/>
    <w:rsid w:val="00E62096"/>
    <w:rsid w:val="00E64429"/>
    <w:rsid w:val="00E65F99"/>
    <w:rsid w:val="00E71EA5"/>
    <w:rsid w:val="00E72760"/>
    <w:rsid w:val="00E7448C"/>
    <w:rsid w:val="00E7485D"/>
    <w:rsid w:val="00E80334"/>
    <w:rsid w:val="00E82E22"/>
    <w:rsid w:val="00E834FE"/>
    <w:rsid w:val="00E85076"/>
    <w:rsid w:val="00E8668A"/>
    <w:rsid w:val="00E97A6C"/>
    <w:rsid w:val="00EA00A8"/>
    <w:rsid w:val="00EA261A"/>
    <w:rsid w:val="00EA4313"/>
    <w:rsid w:val="00EA7CF4"/>
    <w:rsid w:val="00EB24E5"/>
    <w:rsid w:val="00EB7871"/>
    <w:rsid w:val="00EC26F6"/>
    <w:rsid w:val="00EC4CDA"/>
    <w:rsid w:val="00EC6BCB"/>
    <w:rsid w:val="00ED57EA"/>
    <w:rsid w:val="00ED727F"/>
    <w:rsid w:val="00EF3932"/>
    <w:rsid w:val="00EF7E2E"/>
    <w:rsid w:val="00F01987"/>
    <w:rsid w:val="00F04892"/>
    <w:rsid w:val="00F05A46"/>
    <w:rsid w:val="00F07E1F"/>
    <w:rsid w:val="00F131CB"/>
    <w:rsid w:val="00F13967"/>
    <w:rsid w:val="00F17822"/>
    <w:rsid w:val="00F234AD"/>
    <w:rsid w:val="00F23594"/>
    <w:rsid w:val="00F241C5"/>
    <w:rsid w:val="00F252D1"/>
    <w:rsid w:val="00F353C6"/>
    <w:rsid w:val="00F4063B"/>
    <w:rsid w:val="00F408DE"/>
    <w:rsid w:val="00F43812"/>
    <w:rsid w:val="00F50A4D"/>
    <w:rsid w:val="00F5213D"/>
    <w:rsid w:val="00F61085"/>
    <w:rsid w:val="00F6503D"/>
    <w:rsid w:val="00F65ACD"/>
    <w:rsid w:val="00F6783B"/>
    <w:rsid w:val="00F7086B"/>
    <w:rsid w:val="00F73A07"/>
    <w:rsid w:val="00F74B88"/>
    <w:rsid w:val="00F7769D"/>
    <w:rsid w:val="00F85D2C"/>
    <w:rsid w:val="00F9260D"/>
    <w:rsid w:val="00F927C7"/>
    <w:rsid w:val="00F93377"/>
    <w:rsid w:val="00F97F4E"/>
    <w:rsid w:val="00FA5306"/>
    <w:rsid w:val="00FA7D20"/>
    <w:rsid w:val="00FB0242"/>
    <w:rsid w:val="00FB4446"/>
    <w:rsid w:val="00FB4529"/>
    <w:rsid w:val="00FC0967"/>
    <w:rsid w:val="00FC0DBD"/>
    <w:rsid w:val="00FC1A92"/>
    <w:rsid w:val="00FC20A2"/>
    <w:rsid w:val="00FD0B5A"/>
    <w:rsid w:val="00FD5B5F"/>
    <w:rsid w:val="00FD68D0"/>
    <w:rsid w:val="00FE1905"/>
    <w:rsid w:val="00FE1C38"/>
    <w:rsid w:val="00FE2DCB"/>
    <w:rsid w:val="00FE474E"/>
    <w:rsid w:val="00FE5507"/>
    <w:rsid w:val="00FE6971"/>
    <w:rsid w:val="00FF1C48"/>
    <w:rsid w:val="00FF22E6"/>
    <w:rsid w:val="00FF53DF"/>
    <w:rsid w:val="00FF77DD"/>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DD5B9"/>
  <w15:chartTrackingRefBased/>
  <w15:docId w15:val="{65CE64A4-6D93-4299-9BA7-029BD10A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89138C"/>
    <w:pPr>
      <w:keepNext/>
      <w:numPr>
        <w:numId w:val="1"/>
      </w:numPr>
      <w:tabs>
        <w:tab w:val="clear" w:pos="432"/>
        <w:tab w:val="num" w:pos="284"/>
      </w:tabs>
      <w:spacing w:before="360" w:after="120"/>
      <w:ind w:left="431" w:hanging="431"/>
      <w:outlineLvl w:val="0"/>
    </w:pPr>
    <w:rPr>
      <w:b/>
      <w:bCs/>
      <w:caps/>
      <w:kern w:val="32"/>
      <w:lang w:val="x-none" w:eastAsia="x-none"/>
    </w:rPr>
  </w:style>
  <w:style w:type="paragraph" w:styleId="Nagwek2">
    <w:name w:val="heading 2"/>
    <w:basedOn w:val="Normalny"/>
    <w:link w:val="Nagwek2Znak"/>
    <w:autoRedefine/>
    <w:qFormat/>
    <w:rsid w:val="008220AE"/>
    <w:pPr>
      <w:numPr>
        <w:ilvl w:val="1"/>
        <w:numId w:val="1"/>
      </w:numPr>
      <w:tabs>
        <w:tab w:val="num" w:pos="567"/>
      </w:tabs>
      <w:ind w:left="567" w:hanging="567"/>
      <w:jc w:val="both"/>
      <w:outlineLvl w:val="1"/>
    </w:pPr>
    <w:rPr>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lang w:val="x-none" w:eastAsia="x-none"/>
    </w:rPr>
  </w:style>
  <w:style w:type="paragraph" w:styleId="Nagwek4">
    <w:name w:val="heading 4"/>
    <w:basedOn w:val="Normalny"/>
    <w:link w:val="Nagwek4Znak"/>
    <w:autoRedefine/>
    <w:qFormat/>
    <w:pPr>
      <w:keepNext/>
      <w:numPr>
        <w:ilvl w:val="3"/>
        <w:numId w:val="1"/>
      </w:numPr>
      <w:spacing w:before="60" w:after="60"/>
      <w:outlineLvl w:val="3"/>
    </w:pPr>
    <w:rPr>
      <w:bCs/>
      <w:lang w:val="x-none" w:eastAsia="x-none"/>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pPr>
      <w:numPr>
        <w:ilvl w:val="6"/>
        <w:numId w:val="1"/>
      </w:numPr>
      <w:spacing w:before="240" w:after="60"/>
      <w:outlineLvl w:val="6"/>
    </w:pPr>
    <w:rPr>
      <w:lang w:val="x-none" w:eastAsia="x-none"/>
    </w:rPr>
  </w:style>
  <w:style w:type="paragraph" w:styleId="Nagwek8">
    <w:name w:val="heading 8"/>
    <w:basedOn w:val="Normalny"/>
    <w:next w:val="Normalny"/>
    <w:link w:val="Nagwek8Znak"/>
    <w:qFormat/>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b/>
      <w:bCs/>
      <w:kern w:val="28"/>
      <w:sz w:val="36"/>
      <w:szCs w:val="32"/>
      <w:lang w:val="x-none" w:eastAsia="x-none"/>
    </w:rPr>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
    <w:name w:val="Body Text"/>
    <w:basedOn w:val="Normalny"/>
    <w:link w:val="TekstpodstawowyZnak"/>
    <w:pPr>
      <w:spacing w:after="120"/>
    </w:pPr>
    <w:rPr>
      <w:lang w:val="x-none" w:eastAsia="x-none"/>
    </w:rPr>
  </w:style>
  <w:style w:type="paragraph" w:styleId="Tekstpodstawowywcity">
    <w:name w:val="Body Text Indent"/>
    <w:basedOn w:val="Normalny"/>
    <w:link w:val="TekstpodstawowywcityZnak"/>
    <w:pPr>
      <w:spacing w:after="120"/>
      <w:ind w:left="283"/>
    </w:pPr>
    <w:rPr>
      <w:lang w:val="x-none" w:eastAsia="x-none"/>
    </w:rPr>
  </w:style>
  <w:style w:type="character" w:styleId="Odwoaniedokomentarza">
    <w:name w:val="annotation reference"/>
    <w:uiPriority w:val="99"/>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rPr>
      <w:lang w:val="x-none" w:eastAsia="x-none"/>
    </w:rPr>
  </w:style>
  <w:style w:type="paragraph" w:customStyle="1" w:styleId="StylNagwek3Wyjustowany">
    <w:name w:val="Styl Nagłówek 3 + Wyjustowany"/>
    <w:basedOn w:val="Nagwek3"/>
    <w:rPr>
      <w:bCs w:val="0"/>
      <w:szCs w:val="20"/>
    </w:rPr>
  </w:style>
  <w:style w:type="paragraph" w:customStyle="1" w:styleId="Plandokumentu">
    <w:name w:val="Plan dokumentu"/>
    <w:basedOn w:val="Normalny"/>
    <w:link w:val="PlandokumentuZnak"/>
    <w:semiHidden/>
    <w:pPr>
      <w:shd w:val="clear" w:color="auto" w:fill="000080"/>
    </w:pPr>
    <w:rPr>
      <w:rFonts w:ascii="Tahoma" w:hAnsi="Tahoma"/>
      <w:lang w:val="x-none" w:eastAsia="x-none"/>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semiHidden/>
    <w:rPr>
      <w:b/>
      <w:bCs/>
      <w:lang w:val="x-none" w:eastAsia="x-none"/>
    </w:rPr>
  </w:style>
  <w:style w:type="paragraph" w:styleId="Tekstdymka">
    <w:name w:val="Balloon Text"/>
    <w:basedOn w:val="Normalny"/>
    <w:link w:val="TekstdymkaZnak"/>
    <w:semiHidden/>
    <w:rPr>
      <w:rFonts w:ascii="Tahoma" w:hAnsi="Tahoma"/>
      <w:sz w:val="16"/>
      <w:szCs w:val="16"/>
      <w:lang w:val="x-none" w:eastAsia="x-none"/>
    </w:rPr>
  </w:style>
  <w:style w:type="paragraph" w:styleId="Tekstpodstawowy3">
    <w:name w:val="Body Text 3"/>
    <w:basedOn w:val="Normalny"/>
    <w:link w:val="Tekstpodstawowy3Znak"/>
    <w:pPr>
      <w:jc w:val="both"/>
    </w:pPr>
    <w:rPr>
      <w:lang w:val="x-none" w:eastAsia="x-none"/>
    </w:r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89138C"/>
    <w:rPr>
      <w:b/>
      <w:bCs/>
      <w:caps/>
      <w:kern w:val="32"/>
      <w:sz w:val="24"/>
      <w:szCs w:val="24"/>
      <w:lang w:val="x-none" w:eastAsia="x-none"/>
    </w:rPr>
  </w:style>
  <w:style w:type="character" w:customStyle="1" w:styleId="Nagwek2Znak">
    <w:name w:val="Nagłówek 2 Znak"/>
    <w:link w:val="Nagwek2"/>
    <w:rsid w:val="008220AE"/>
    <w:rPr>
      <w:iCs/>
      <w:color w:val="000000"/>
      <w:sz w:val="24"/>
      <w:szCs w:val="24"/>
      <w:lang w:val="x-none" w:eastAsia="x-none"/>
    </w:rPr>
  </w:style>
  <w:style w:type="character" w:customStyle="1" w:styleId="TytuZnak">
    <w:name w:val="Tytuł Znak"/>
    <w:link w:val="Tytu"/>
    <w:rsid w:val="007D0373"/>
    <w:rPr>
      <w:rFonts w:cs="Arial"/>
      <w:b/>
      <w:bCs/>
      <w:kern w:val="28"/>
      <w:sz w:val="36"/>
      <w:szCs w:val="32"/>
    </w:rPr>
  </w:style>
  <w:style w:type="character" w:customStyle="1" w:styleId="TekstpodstawowyZnak">
    <w:name w:val="Tekst podstawowy Znak"/>
    <w:link w:val="Tekstpodstawowy"/>
    <w:rsid w:val="007D0373"/>
    <w:rPr>
      <w:sz w:val="24"/>
      <w:szCs w:val="24"/>
    </w:rPr>
  </w:style>
  <w:style w:type="character" w:customStyle="1" w:styleId="TekstpodstawowywcityZnak">
    <w:name w:val="Tekst podstawowy wcięty Znak"/>
    <w:link w:val="Tekstpodstawowywcity"/>
    <w:rsid w:val="007D0373"/>
    <w:rPr>
      <w:sz w:val="24"/>
      <w:szCs w:val="24"/>
    </w:rPr>
  </w:style>
  <w:style w:type="character" w:customStyle="1" w:styleId="Tekstpodstawowy3Znak">
    <w:name w:val="Tekst podstawowy 3 Znak"/>
    <w:link w:val="Tekstpodstawowy3"/>
    <w:rsid w:val="007D0373"/>
    <w:rPr>
      <w:sz w:val="24"/>
      <w:szCs w:val="24"/>
    </w:rPr>
  </w:style>
  <w:style w:type="paragraph" w:customStyle="1" w:styleId="FS2">
    <w:name w:val="FS2"/>
    <w:basedOn w:val="Normalny"/>
    <w:rsid w:val="007D0373"/>
    <w:rPr>
      <w:bCs/>
      <w:iCs/>
      <w:sz w:val="20"/>
    </w:rPr>
  </w:style>
  <w:style w:type="character" w:styleId="Hipercze">
    <w:name w:val="Hyperlink"/>
    <w:rsid w:val="007D0373"/>
    <w:rPr>
      <w:color w:val="0000FF"/>
      <w:u w:val="single"/>
    </w:rPr>
  </w:style>
  <w:style w:type="character" w:customStyle="1" w:styleId="timark">
    <w:name w:val="timark"/>
    <w:basedOn w:val="Domylnaczcionkaakapitu"/>
    <w:rsid w:val="007D0373"/>
  </w:style>
  <w:style w:type="character" w:customStyle="1" w:styleId="Tekstpodstawowy2Znak">
    <w:name w:val="Tekst podstawowy 2 Znak"/>
    <w:link w:val="Tekstpodstawowy2"/>
    <w:rsid w:val="00BC6587"/>
    <w:rPr>
      <w:sz w:val="24"/>
      <w:szCs w:val="24"/>
    </w:rPr>
  </w:style>
  <w:style w:type="character" w:customStyle="1" w:styleId="Nagwek3Znak">
    <w:name w:val="Nagłówek 3 Znak"/>
    <w:link w:val="Nagwek3"/>
    <w:rsid w:val="00DE35AF"/>
    <w:rPr>
      <w:bCs/>
      <w:sz w:val="24"/>
      <w:szCs w:val="24"/>
      <w:lang w:val="x-none" w:eastAsia="x-none"/>
    </w:rPr>
  </w:style>
  <w:style w:type="character" w:customStyle="1" w:styleId="Nagwek4Znak">
    <w:name w:val="Nagłówek 4 Znak"/>
    <w:link w:val="Nagwek4"/>
    <w:rsid w:val="00DE35AF"/>
    <w:rPr>
      <w:bCs/>
      <w:sz w:val="24"/>
      <w:szCs w:val="24"/>
      <w:lang w:val="x-none" w:eastAsia="x-none"/>
    </w:rPr>
  </w:style>
  <w:style w:type="character" w:customStyle="1" w:styleId="Nagwek5Znak">
    <w:name w:val="Nagłówek 5 Znak"/>
    <w:link w:val="Nagwek5"/>
    <w:rsid w:val="00DE35AF"/>
    <w:rPr>
      <w:b/>
      <w:bCs/>
      <w:i/>
      <w:iCs/>
      <w:sz w:val="26"/>
      <w:szCs w:val="26"/>
      <w:lang w:val="x-none" w:eastAsia="x-none"/>
    </w:rPr>
  </w:style>
  <w:style w:type="character" w:customStyle="1" w:styleId="Nagwek6Znak">
    <w:name w:val="Nagłówek 6 Znak"/>
    <w:link w:val="Nagwek6"/>
    <w:rsid w:val="00DE35AF"/>
    <w:rPr>
      <w:b/>
      <w:bCs/>
      <w:sz w:val="22"/>
      <w:szCs w:val="22"/>
      <w:lang w:val="x-none" w:eastAsia="x-none"/>
    </w:rPr>
  </w:style>
  <w:style w:type="character" w:customStyle="1" w:styleId="Nagwek7Znak">
    <w:name w:val="Nagłówek 7 Znak"/>
    <w:link w:val="Nagwek7"/>
    <w:rsid w:val="00DE35AF"/>
    <w:rPr>
      <w:sz w:val="24"/>
      <w:szCs w:val="24"/>
      <w:lang w:val="x-none" w:eastAsia="x-none"/>
    </w:rPr>
  </w:style>
  <w:style w:type="character" w:customStyle="1" w:styleId="Nagwek8Znak">
    <w:name w:val="Nagłówek 8 Znak"/>
    <w:link w:val="Nagwek8"/>
    <w:rsid w:val="00DE35AF"/>
    <w:rPr>
      <w:i/>
      <w:iCs/>
      <w:sz w:val="24"/>
      <w:szCs w:val="24"/>
      <w:lang w:val="x-none" w:eastAsia="x-none"/>
    </w:rPr>
  </w:style>
  <w:style w:type="character" w:customStyle="1" w:styleId="Nagwek9Znak">
    <w:name w:val="Nagłówek 9 Znak"/>
    <w:link w:val="Nagwek9"/>
    <w:rsid w:val="00DE35AF"/>
    <w:rPr>
      <w:rFonts w:ascii="Arial" w:hAnsi="Arial"/>
      <w:sz w:val="22"/>
      <w:szCs w:val="22"/>
      <w:lang w:val="x-none" w:eastAsia="x-none"/>
    </w:rPr>
  </w:style>
  <w:style w:type="character" w:customStyle="1" w:styleId="NagwekZnak">
    <w:name w:val="Nagłówek Znak"/>
    <w:link w:val="Nagwek"/>
    <w:rsid w:val="00DE35AF"/>
    <w:rPr>
      <w:sz w:val="24"/>
      <w:szCs w:val="24"/>
    </w:rPr>
  </w:style>
  <w:style w:type="character" w:customStyle="1" w:styleId="StopkaZnak">
    <w:name w:val="Stopka Znak"/>
    <w:link w:val="Stopka"/>
    <w:uiPriority w:val="99"/>
    <w:rsid w:val="00DE35AF"/>
    <w:rPr>
      <w:sz w:val="24"/>
      <w:szCs w:val="24"/>
    </w:rPr>
  </w:style>
  <w:style w:type="character" w:customStyle="1" w:styleId="PlandokumentuZnak">
    <w:name w:val="Plan dokumentu Znak"/>
    <w:link w:val="Plandokumentu"/>
    <w:semiHidden/>
    <w:rsid w:val="00DE35AF"/>
    <w:rPr>
      <w:rFonts w:ascii="Tahoma" w:hAnsi="Tahoma" w:cs="Tahoma"/>
      <w:sz w:val="24"/>
      <w:szCs w:val="24"/>
      <w:shd w:val="clear" w:color="auto" w:fill="000080"/>
    </w:rPr>
  </w:style>
  <w:style w:type="character" w:customStyle="1" w:styleId="TekstkomentarzaZnak">
    <w:name w:val="Tekst komentarza Znak"/>
    <w:basedOn w:val="Domylnaczcionkaakapitu"/>
    <w:link w:val="Tekstkomentarza"/>
    <w:rsid w:val="00DE35AF"/>
  </w:style>
  <w:style w:type="character" w:customStyle="1" w:styleId="TematkomentarzaZnak">
    <w:name w:val="Temat komentarza Znak"/>
    <w:link w:val="Tematkomentarza"/>
    <w:semiHidden/>
    <w:rsid w:val="00DE35AF"/>
    <w:rPr>
      <w:b/>
      <w:bCs/>
    </w:rPr>
  </w:style>
  <w:style w:type="character" w:customStyle="1" w:styleId="TekstdymkaZnak">
    <w:name w:val="Tekst dymka Znak"/>
    <w:link w:val="Tekstdymka"/>
    <w:semiHidden/>
    <w:rsid w:val="00DE35AF"/>
    <w:rPr>
      <w:rFonts w:ascii="Tahoma" w:hAnsi="Tahoma" w:cs="Tahoma"/>
      <w:sz w:val="16"/>
      <w:szCs w:val="16"/>
    </w:rPr>
  </w:style>
  <w:style w:type="paragraph" w:styleId="NormalnyWeb">
    <w:name w:val="Normal (Web)"/>
    <w:basedOn w:val="Normalny"/>
    <w:uiPriority w:val="99"/>
    <w:unhideWhenUsed/>
    <w:rsid w:val="00DE35AF"/>
    <w:pPr>
      <w:spacing w:before="100" w:beforeAutospacing="1" w:after="119"/>
    </w:pPr>
    <w:rPr>
      <w:rFonts w:eastAsia="Calibri"/>
    </w:rPr>
  </w:style>
  <w:style w:type="paragraph" w:styleId="Akapitzlist">
    <w:name w:val="List Paragraph"/>
    <w:basedOn w:val="Normalny"/>
    <w:link w:val="AkapitzlistZnak"/>
    <w:uiPriority w:val="34"/>
    <w:qFormat/>
    <w:rsid w:val="00094B2E"/>
    <w:pPr>
      <w:ind w:left="708"/>
    </w:pPr>
    <w:rPr>
      <w:lang w:val="x-none" w:eastAsia="x-none"/>
    </w:rPr>
  </w:style>
  <w:style w:type="paragraph" w:styleId="Tekstpodstawowywcity2">
    <w:name w:val="Body Text Indent 2"/>
    <w:basedOn w:val="Normalny"/>
    <w:link w:val="Tekstpodstawowywcity2Znak"/>
    <w:rsid w:val="00BF36E4"/>
    <w:pPr>
      <w:spacing w:after="120" w:line="480" w:lineRule="auto"/>
      <w:ind w:left="283"/>
    </w:pPr>
    <w:rPr>
      <w:lang w:val="x-none" w:eastAsia="x-none"/>
    </w:rPr>
  </w:style>
  <w:style w:type="character" w:customStyle="1" w:styleId="Tekstpodstawowywcity2Znak">
    <w:name w:val="Tekst podstawowy wcięty 2 Znak"/>
    <w:link w:val="Tekstpodstawowywcity2"/>
    <w:rsid w:val="00BF36E4"/>
    <w:rPr>
      <w:sz w:val="24"/>
      <w:szCs w:val="24"/>
    </w:rPr>
  </w:style>
  <w:style w:type="paragraph" w:customStyle="1" w:styleId="WW-Tekstpodstawowy2">
    <w:name w:val="WW-Tekst podstawowy 2"/>
    <w:basedOn w:val="Normalny"/>
    <w:rsid w:val="00BF36E4"/>
    <w:pPr>
      <w:suppressAutoHyphens/>
      <w:jc w:val="both"/>
    </w:pPr>
    <w:rPr>
      <w:szCs w:val="20"/>
    </w:rPr>
  </w:style>
  <w:style w:type="paragraph" w:customStyle="1" w:styleId="WW-Tekstpodstawowy21">
    <w:name w:val="WW-Tekst podstawowy 21"/>
    <w:basedOn w:val="Normalny"/>
    <w:rsid w:val="00BF36E4"/>
    <w:pPr>
      <w:suppressAutoHyphens/>
      <w:overflowPunct w:val="0"/>
      <w:autoSpaceDE w:val="0"/>
      <w:textAlignment w:val="baseline"/>
    </w:pPr>
    <w:rPr>
      <w:rFonts w:ascii="Arial" w:hAnsi="Arial"/>
      <w:kern w:val="1"/>
      <w:sz w:val="22"/>
      <w:szCs w:val="20"/>
    </w:rPr>
  </w:style>
  <w:style w:type="paragraph" w:customStyle="1" w:styleId="Style17">
    <w:name w:val="Style17"/>
    <w:basedOn w:val="Normalny"/>
    <w:uiPriority w:val="99"/>
    <w:rsid w:val="00E511DC"/>
    <w:pPr>
      <w:widowControl w:val="0"/>
      <w:autoSpaceDE w:val="0"/>
      <w:autoSpaceDN w:val="0"/>
      <w:adjustRightInd w:val="0"/>
      <w:spacing w:line="269" w:lineRule="exact"/>
      <w:ind w:firstLine="365"/>
      <w:jc w:val="both"/>
    </w:pPr>
    <w:rPr>
      <w:rFonts w:ascii="Bookman Old Style" w:hAnsi="Bookman Old Style"/>
    </w:rPr>
  </w:style>
  <w:style w:type="character" w:customStyle="1" w:styleId="FontStyle27">
    <w:name w:val="Font Style27"/>
    <w:rsid w:val="00E511DC"/>
    <w:rPr>
      <w:rFonts w:ascii="Calibri" w:hAnsi="Calibri" w:cs="Calibri" w:hint="default"/>
      <w:sz w:val="22"/>
      <w:szCs w:val="22"/>
    </w:rPr>
  </w:style>
  <w:style w:type="paragraph" w:styleId="Tekstprzypisukocowego">
    <w:name w:val="endnote text"/>
    <w:basedOn w:val="Normalny"/>
    <w:link w:val="TekstprzypisukocowegoZnak"/>
    <w:rsid w:val="00C06C30"/>
    <w:rPr>
      <w:sz w:val="20"/>
      <w:szCs w:val="20"/>
    </w:rPr>
  </w:style>
  <w:style w:type="character" w:customStyle="1" w:styleId="TekstprzypisukocowegoZnak">
    <w:name w:val="Tekst przypisu końcowego Znak"/>
    <w:basedOn w:val="Domylnaczcionkaakapitu"/>
    <w:link w:val="Tekstprzypisukocowego"/>
    <w:rsid w:val="00C06C30"/>
  </w:style>
  <w:style w:type="character" w:styleId="Odwoanieprzypisukocowego">
    <w:name w:val="endnote reference"/>
    <w:rsid w:val="00C06C30"/>
    <w:rPr>
      <w:vertAlign w:val="superscript"/>
    </w:rPr>
  </w:style>
  <w:style w:type="paragraph" w:customStyle="1" w:styleId="Tekstpodstawowyzwciciem1">
    <w:name w:val="Tekst podstawowy z wcięciem1"/>
    <w:basedOn w:val="Tekstpodstawowy"/>
    <w:rsid w:val="00222A92"/>
    <w:pPr>
      <w:ind w:firstLine="210"/>
    </w:pPr>
    <w:rPr>
      <w:kern w:val="1"/>
      <w:sz w:val="20"/>
      <w:szCs w:val="20"/>
      <w:lang w:val="pl-PL" w:eastAsia="ar-SA"/>
    </w:rPr>
  </w:style>
  <w:style w:type="paragraph" w:customStyle="1" w:styleId="Zwykytekst1">
    <w:name w:val="Zwykły tekst1"/>
    <w:basedOn w:val="Normalny"/>
    <w:rsid w:val="00222A92"/>
    <w:rPr>
      <w:rFonts w:ascii="Courier New" w:hAnsi="Courier New" w:cs="Courier New"/>
      <w:kern w:val="1"/>
      <w:sz w:val="20"/>
      <w:szCs w:val="20"/>
      <w:lang w:eastAsia="ar-SA"/>
    </w:rPr>
  </w:style>
  <w:style w:type="paragraph" w:customStyle="1" w:styleId="BodyText21">
    <w:name w:val="Body Text 21"/>
    <w:basedOn w:val="Normalny"/>
    <w:rsid w:val="00E165AD"/>
    <w:pPr>
      <w:jc w:val="both"/>
    </w:pPr>
    <w:rPr>
      <w:szCs w:val="20"/>
    </w:rPr>
  </w:style>
  <w:style w:type="paragraph" w:customStyle="1" w:styleId="ZnakZnak1Znak">
    <w:name w:val="Znak Znak1 Znak"/>
    <w:basedOn w:val="Normalny"/>
    <w:rsid w:val="00E165AD"/>
    <w:rPr>
      <w:rFonts w:ascii="Arial" w:hAnsi="Arial" w:cs="Arial"/>
    </w:rPr>
  </w:style>
  <w:style w:type="character" w:customStyle="1" w:styleId="txt-new">
    <w:name w:val="txt-new"/>
    <w:rsid w:val="00954593"/>
  </w:style>
  <w:style w:type="character" w:customStyle="1" w:styleId="AkapitzlistZnak">
    <w:name w:val="Akapit z listą Znak"/>
    <w:link w:val="Akapitzlist"/>
    <w:uiPriority w:val="34"/>
    <w:locked/>
    <w:rsid w:val="00306896"/>
    <w:rPr>
      <w:sz w:val="24"/>
      <w:szCs w:val="24"/>
    </w:rPr>
  </w:style>
  <w:style w:type="character" w:styleId="Uwydatnienie">
    <w:name w:val="Emphasis"/>
    <w:uiPriority w:val="20"/>
    <w:qFormat/>
    <w:rsid w:val="00B64D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3654">
      <w:bodyDiv w:val="1"/>
      <w:marLeft w:val="0"/>
      <w:marRight w:val="0"/>
      <w:marTop w:val="0"/>
      <w:marBottom w:val="0"/>
      <w:divBdr>
        <w:top w:val="none" w:sz="0" w:space="0" w:color="auto"/>
        <w:left w:val="none" w:sz="0" w:space="0" w:color="auto"/>
        <w:bottom w:val="none" w:sz="0" w:space="0" w:color="auto"/>
        <w:right w:val="none" w:sz="0" w:space="0" w:color="auto"/>
      </w:divBdr>
    </w:div>
    <w:div w:id="246887713">
      <w:bodyDiv w:val="1"/>
      <w:marLeft w:val="0"/>
      <w:marRight w:val="0"/>
      <w:marTop w:val="0"/>
      <w:marBottom w:val="0"/>
      <w:divBdr>
        <w:top w:val="none" w:sz="0" w:space="0" w:color="auto"/>
        <w:left w:val="none" w:sz="0" w:space="0" w:color="auto"/>
        <w:bottom w:val="none" w:sz="0" w:space="0" w:color="auto"/>
        <w:right w:val="none" w:sz="0" w:space="0" w:color="auto"/>
      </w:divBdr>
    </w:div>
    <w:div w:id="276789996">
      <w:bodyDiv w:val="1"/>
      <w:marLeft w:val="0"/>
      <w:marRight w:val="0"/>
      <w:marTop w:val="0"/>
      <w:marBottom w:val="0"/>
      <w:divBdr>
        <w:top w:val="none" w:sz="0" w:space="0" w:color="auto"/>
        <w:left w:val="none" w:sz="0" w:space="0" w:color="auto"/>
        <w:bottom w:val="none" w:sz="0" w:space="0" w:color="auto"/>
        <w:right w:val="none" w:sz="0" w:space="0" w:color="auto"/>
      </w:divBdr>
    </w:div>
    <w:div w:id="282420696">
      <w:bodyDiv w:val="1"/>
      <w:marLeft w:val="0"/>
      <w:marRight w:val="0"/>
      <w:marTop w:val="0"/>
      <w:marBottom w:val="0"/>
      <w:divBdr>
        <w:top w:val="none" w:sz="0" w:space="0" w:color="auto"/>
        <w:left w:val="none" w:sz="0" w:space="0" w:color="auto"/>
        <w:bottom w:val="none" w:sz="0" w:space="0" w:color="auto"/>
        <w:right w:val="none" w:sz="0" w:space="0" w:color="auto"/>
      </w:divBdr>
    </w:div>
    <w:div w:id="402023415">
      <w:bodyDiv w:val="1"/>
      <w:marLeft w:val="0"/>
      <w:marRight w:val="0"/>
      <w:marTop w:val="0"/>
      <w:marBottom w:val="0"/>
      <w:divBdr>
        <w:top w:val="none" w:sz="0" w:space="0" w:color="auto"/>
        <w:left w:val="none" w:sz="0" w:space="0" w:color="auto"/>
        <w:bottom w:val="none" w:sz="0" w:space="0" w:color="auto"/>
        <w:right w:val="none" w:sz="0" w:space="0" w:color="auto"/>
      </w:divBdr>
    </w:div>
    <w:div w:id="821392416">
      <w:bodyDiv w:val="1"/>
      <w:marLeft w:val="0"/>
      <w:marRight w:val="0"/>
      <w:marTop w:val="0"/>
      <w:marBottom w:val="0"/>
      <w:divBdr>
        <w:top w:val="none" w:sz="0" w:space="0" w:color="auto"/>
        <w:left w:val="none" w:sz="0" w:space="0" w:color="auto"/>
        <w:bottom w:val="none" w:sz="0" w:space="0" w:color="auto"/>
        <w:right w:val="none" w:sz="0" w:space="0" w:color="auto"/>
      </w:divBdr>
      <w:divsChild>
        <w:div w:id="18508865">
          <w:marLeft w:val="0"/>
          <w:marRight w:val="0"/>
          <w:marTop w:val="0"/>
          <w:marBottom w:val="0"/>
          <w:divBdr>
            <w:top w:val="none" w:sz="0" w:space="0" w:color="auto"/>
            <w:left w:val="none" w:sz="0" w:space="0" w:color="auto"/>
            <w:bottom w:val="none" w:sz="0" w:space="0" w:color="auto"/>
            <w:right w:val="none" w:sz="0" w:space="0" w:color="auto"/>
          </w:divBdr>
        </w:div>
        <w:div w:id="51394024">
          <w:marLeft w:val="0"/>
          <w:marRight w:val="0"/>
          <w:marTop w:val="0"/>
          <w:marBottom w:val="0"/>
          <w:divBdr>
            <w:top w:val="none" w:sz="0" w:space="0" w:color="auto"/>
            <w:left w:val="none" w:sz="0" w:space="0" w:color="auto"/>
            <w:bottom w:val="none" w:sz="0" w:space="0" w:color="auto"/>
            <w:right w:val="none" w:sz="0" w:space="0" w:color="auto"/>
          </w:divBdr>
        </w:div>
        <w:div w:id="98571126">
          <w:marLeft w:val="0"/>
          <w:marRight w:val="0"/>
          <w:marTop w:val="0"/>
          <w:marBottom w:val="0"/>
          <w:divBdr>
            <w:top w:val="none" w:sz="0" w:space="0" w:color="auto"/>
            <w:left w:val="none" w:sz="0" w:space="0" w:color="auto"/>
            <w:bottom w:val="none" w:sz="0" w:space="0" w:color="auto"/>
            <w:right w:val="none" w:sz="0" w:space="0" w:color="auto"/>
          </w:divBdr>
        </w:div>
        <w:div w:id="107284371">
          <w:marLeft w:val="0"/>
          <w:marRight w:val="0"/>
          <w:marTop w:val="0"/>
          <w:marBottom w:val="0"/>
          <w:divBdr>
            <w:top w:val="none" w:sz="0" w:space="0" w:color="auto"/>
            <w:left w:val="none" w:sz="0" w:space="0" w:color="auto"/>
            <w:bottom w:val="none" w:sz="0" w:space="0" w:color="auto"/>
            <w:right w:val="none" w:sz="0" w:space="0" w:color="auto"/>
          </w:divBdr>
        </w:div>
        <w:div w:id="107818651">
          <w:marLeft w:val="0"/>
          <w:marRight w:val="0"/>
          <w:marTop w:val="0"/>
          <w:marBottom w:val="0"/>
          <w:divBdr>
            <w:top w:val="none" w:sz="0" w:space="0" w:color="auto"/>
            <w:left w:val="none" w:sz="0" w:space="0" w:color="auto"/>
            <w:bottom w:val="none" w:sz="0" w:space="0" w:color="auto"/>
            <w:right w:val="none" w:sz="0" w:space="0" w:color="auto"/>
          </w:divBdr>
        </w:div>
        <w:div w:id="135417243">
          <w:marLeft w:val="0"/>
          <w:marRight w:val="0"/>
          <w:marTop w:val="0"/>
          <w:marBottom w:val="0"/>
          <w:divBdr>
            <w:top w:val="none" w:sz="0" w:space="0" w:color="auto"/>
            <w:left w:val="none" w:sz="0" w:space="0" w:color="auto"/>
            <w:bottom w:val="none" w:sz="0" w:space="0" w:color="auto"/>
            <w:right w:val="none" w:sz="0" w:space="0" w:color="auto"/>
          </w:divBdr>
        </w:div>
        <w:div w:id="205726116">
          <w:marLeft w:val="0"/>
          <w:marRight w:val="0"/>
          <w:marTop w:val="0"/>
          <w:marBottom w:val="0"/>
          <w:divBdr>
            <w:top w:val="none" w:sz="0" w:space="0" w:color="auto"/>
            <w:left w:val="none" w:sz="0" w:space="0" w:color="auto"/>
            <w:bottom w:val="none" w:sz="0" w:space="0" w:color="auto"/>
            <w:right w:val="none" w:sz="0" w:space="0" w:color="auto"/>
          </w:divBdr>
        </w:div>
        <w:div w:id="218132963">
          <w:marLeft w:val="0"/>
          <w:marRight w:val="0"/>
          <w:marTop w:val="0"/>
          <w:marBottom w:val="0"/>
          <w:divBdr>
            <w:top w:val="none" w:sz="0" w:space="0" w:color="auto"/>
            <w:left w:val="none" w:sz="0" w:space="0" w:color="auto"/>
            <w:bottom w:val="none" w:sz="0" w:space="0" w:color="auto"/>
            <w:right w:val="none" w:sz="0" w:space="0" w:color="auto"/>
          </w:divBdr>
        </w:div>
        <w:div w:id="285737352">
          <w:marLeft w:val="0"/>
          <w:marRight w:val="0"/>
          <w:marTop w:val="0"/>
          <w:marBottom w:val="0"/>
          <w:divBdr>
            <w:top w:val="none" w:sz="0" w:space="0" w:color="auto"/>
            <w:left w:val="none" w:sz="0" w:space="0" w:color="auto"/>
            <w:bottom w:val="none" w:sz="0" w:space="0" w:color="auto"/>
            <w:right w:val="none" w:sz="0" w:space="0" w:color="auto"/>
          </w:divBdr>
        </w:div>
        <w:div w:id="295721658">
          <w:marLeft w:val="0"/>
          <w:marRight w:val="0"/>
          <w:marTop w:val="0"/>
          <w:marBottom w:val="0"/>
          <w:divBdr>
            <w:top w:val="none" w:sz="0" w:space="0" w:color="auto"/>
            <w:left w:val="none" w:sz="0" w:space="0" w:color="auto"/>
            <w:bottom w:val="none" w:sz="0" w:space="0" w:color="auto"/>
            <w:right w:val="none" w:sz="0" w:space="0" w:color="auto"/>
          </w:divBdr>
        </w:div>
        <w:div w:id="351615979">
          <w:marLeft w:val="0"/>
          <w:marRight w:val="0"/>
          <w:marTop w:val="0"/>
          <w:marBottom w:val="0"/>
          <w:divBdr>
            <w:top w:val="none" w:sz="0" w:space="0" w:color="auto"/>
            <w:left w:val="none" w:sz="0" w:space="0" w:color="auto"/>
            <w:bottom w:val="none" w:sz="0" w:space="0" w:color="auto"/>
            <w:right w:val="none" w:sz="0" w:space="0" w:color="auto"/>
          </w:divBdr>
        </w:div>
        <w:div w:id="357319288">
          <w:marLeft w:val="0"/>
          <w:marRight w:val="0"/>
          <w:marTop w:val="0"/>
          <w:marBottom w:val="0"/>
          <w:divBdr>
            <w:top w:val="none" w:sz="0" w:space="0" w:color="auto"/>
            <w:left w:val="none" w:sz="0" w:space="0" w:color="auto"/>
            <w:bottom w:val="none" w:sz="0" w:space="0" w:color="auto"/>
            <w:right w:val="none" w:sz="0" w:space="0" w:color="auto"/>
          </w:divBdr>
        </w:div>
        <w:div w:id="359404947">
          <w:marLeft w:val="0"/>
          <w:marRight w:val="0"/>
          <w:marTop w:val="0"/>
          <w:marBottom w:val="0"/>
          <w:divBdr>
            <w:top w:val="none" w:sz="0" w:space="0" w:color="auto"/>
            <w:left w:val="none" w:sz="0" w:space="0" w:color="auto"/>
            <w:bottom w:val="none" w:sz="0" w:space="0" w:color="auto"/>
            <w:right w:val="none" w:sz="0" w:space="0" w:color="auto"/>
          </w:divBdr>
        </w:div>
        <w:div w:id="361833114">
          <w:marLeft w:val="0"/>
          <w:marRight w:val="0"/>
          <w:marTop w:val="0"/>
          <w:marBottom w:val="0"/>
          <w:divBdr>
            <w:top w:val="none" w:sz="0" w:space="0" w:color="auto"/>
            <w:left w:val="none" w:sz="0" w:space="0" w:color="auto"/>
            <w:bottom w:val="none" w:sz="0" w:space="0" w:color="auto"/>
            <w:right w:val="none" w:sz="0" w:space="0" w:color="auto"/>
          </w:divBdr>
        </w:div>
        <w:div w:id="367266403">
          <w:marLeft w:val="0"/>
          <w:marRight w:val="0"/>
          <w:marTop w:val="0"/>
          <w:marBottom w:val="0"/>
          <w:divBdr>
            <w:top w:val="none" w:sz="0" w:space="0" w:color="auto"/>
            <w:left w:val="none" w:sz="0" w:space="0" w:color="auto"/>
            <w:bottom w:val="none" w:sz="0" w:space="0" w:color="auto"/>
            <w:right w:val="none" w:sz="0" w:space="0" w:color="auto"/>
          </w:divBdr>
        </w:div>
        <w:div w:id="367681115">
          <w:marLeft w:val="0"/>
          <w:marRight w:val="0"/>
          <w:marTop w:val="0"/>
          <w:marBottom w:val="0"/>
          <w:divBdr>
            <w:top w:val="none" w:sz="0" w:space="0" w:color="auto"/>
            <w:left w:val="none" w:sz="0" w:space="0" w:color="auto"/>
            <w:bottom w:val="none" w:sz="0" w:space="0" w:color="auto"/>
            <w:right w:val="none" w:sz="0" w:space="0" w:color="auto"/>
          </w:divBdr>
        </w:div>
        <w:div w:id="401827748">
          <w:marLeft w:val="0"/>
          <w:marRight w:val="0"/>
          <w:marTop w:val="0"/>
          <w:marBottom w:val="0"/>
          <w:divBdr>
            <w:top w:val="none" w:sz="0" w:space="0" w:color="auto"/>
            <w:left w:val="none" w:sz="0" w:space="0" w:color="auto"/>
            <w:bottom w:val="none" w:sz="0" w:space="0" w:color="auto"/>
            <w:right w:val="none" w:sz="0" w:space="0" w:color="auto"/>
          </w:divBdr>
        </w:div>
        <w:div w:id="412355639">
          <w:marLeft w:val="0"/>
          <w:marRight w:val="0"/>
          <w:marTop w:val="0"/>
          <w:marBottom w:val="0"/>
          <w:divBdr>
            <w:top w:val="none" w:sz="0" w:space="0" w:color="auto"/>
            <w:left w:val="none" w:sz="0" w:space="0" w:color="auto"/>
            <w:bottom w:val="none" w:sz="0" w:space="0" w:color="auto"/>
            <w:right w:val="none" w:sz="0" w:space="0" w:color="auto"/>
          </w:divBdr>
        </w:div>
        <w:div w:id="476147669">
          <w:marLeft w:val="0"/>
          <w:marRight w:val="0"/>
          <w:marTop w:val="0"/>
          <w:marBottom w:val="0"/>
          <w:divBdr>
            <w:top w:val="none" w:sz="0" w:space="0" w:color="auto"/>
            <w:left w:val="none" w:sz="0" w:space="0" w:color="auto"/>
            <w:bottom w:val="none" w:sz="0" w:space="0" w:color="auto"/>
            <w:right w:val="none" w:sz="0" w:space="0" w:color="auto"/>
          </w:divBdr>
        </w:div>
        <w:div w:id="537200753">
          <w:marLeft w:val="0"/>
          <w:marRight w:val="0"/>
          <w:marTop w:val="0"/>
          <w:marBottom w:val="0"/>
          <w:divBdr>
            <w:top w:val="none" w:sz="0" w:space="0" w:color="auto"/>
            <w:left w:val="none" w:sz="0" w:space="0" w:color="auto"/>
            <w:bottom w:val="none" w:sz="0" w:space="0" w:color="auto"/>
            <w:right w:val="none" w:sz="0" w:space="0" w:color="auto"/>
          </w:divBdr>
        </w:div>
        <w:div w:id="562645867">
          <w:marLeft w:val="0"/>
          <w:marRight w:val="0"/>
          <w:marTop w:val="0"/>
          <w:marBottom w:val="0"/>
          <w:divBdr>
            <w:top w:val="none" w:sz="0" w:space="0" w:color="auto"/>
            <w:left w:val="none" w:sz="0" w:space="0" w:color="auto"/>
            <w:bottom w:val="none" w:sz="0" w:space="0" w:color="auto"/>
            <w:right w:val="none" w:sz="0" w:space="0" w:color="auto"/>
          </w:divBdr>
        </w:div>
        <w:div w:id="651913714">
          <w:marLeft w:val="0"/>
          <w:marRight w:val="0"/>
          <w:marTop w:val="0"/>
          <w:marBottom w:val="0"/>
          <w:divBdr>
            <w:top w:val="none" w:sz="0" w:space="0" w:color="auto"/>
            <w:left w:val="none" w:sz="0" w:space="0" w:color="auto"/>
            <w:bottom w:val="none" w:sz="0" w:space="0" w:color="auto"/>
            <w:right w:val="none" w:sz="0" w:space="0" w:color="auto"/>
          </w:divBdr>
        </w:div>
        <w:div w:id="656685790">
          <w:marLeft w:val="0"/>
          <w:marRight w:val="0"/>
          <w:marTop w:val="0"/>
          <w:marBottom w:val="0"/>
          <w:divBdr>
            <w:top w:val="none" w:sz="0" w:space="0" w:color="auto"/>
            <w:left w:val="none" w:sz="0" w:space="0" w:color="auto"/>
            <w:bottom w:val="none" w:sz="0" w:space="0" w:color="auto"/>
            <w:right w:val="none" w:sz="0" w:space="0" w:color="auto"/>
          </w:divBdr>
        </w:div>
        <w:div w:id="670528498">
          <w:marLeft w:val="0"/>
          <w:marRight w:val="0"/>
          <w:marTop w:val="0"/>
          <w:marBottom w:val="0"/>
          <w:divBdr>
            <w:top w:val="none" w:sz="0" w:space="0" w:color="auto"/>
            <w:left w:val="none" w:sz="0" w:space="0" w:color="auto"/>
            <w:bottom w:val="none" w:sz="0" w:space="0" w:color="auto"/>
            <w:right w:val="none" w:sz="0" w:space="0" w:color="auto"/>
          </w:divBdr>
        </w:div>
        <w:div w:id="676537214">
          <w:marLeft w:val="0"/>
          <w:marRight w:val="0"/>
          <w:marTop w:val="0"/>
          <w:marBottom w:val="0"/>
          <w:divBdr>
            <w:top w:val="none" w:sz="0" w:space="0" w:color="auto"/>
            <w:left w:val="none" w:sz="0" w:space="0" w:color="auto"/>
            <w:bottom w:val="none" w:sz="0" w:space="0" w:color="auto"/>
            <w:right w:val="none" w:sz="0" w:space="0" w:color="auto"/>
          </w:divBdr>
        </w:div>
        <w:div w:id="694228575">
          <w:marLeft w:val="0"/>
          <w:marRight w:val="0"/>
          <w:marTop w:val="0"/>
          <w:marBottom w:val="0"/>
          <w:divBdr>
            <w:top w:val="none" w:sz="0" w:space="0" w:color="auto"/>
            <w:left w:val="none" w:sz="0" w:space="0" w:color="auto"/>
            <w:bottom w:val="none" w:sz="0" w:space="0" w:color="auto"/>
            <w:right w:val="none" w:sz="0" w:space="0" w:color="auto"/>
          </w:divBdr>
        </w:div>
        <w:div w:id="776946452">
          <w:marLeft w:val="0"/>
          <w:marRight w:val="0"/>
          <w:marTop w:val="0"/>
          <w:marBottom w:val="0"/>
          <w:divBdr>
            <w:top w:val="none" w:sz="0" w:space="0" w:color="auto"/>
            <w:left w:val="none" w:sz="0" w:space="0" w:color="auto"/>
            <w:bottom w:val="none" w:sz="0" w:space="0" w:color="auto"/>
            <w:right w:val="none" w:sz="0" w:space="0" w:color="auto"/>
          </w:divBdr>
        </w:div>
        <w:div w:id="852573840">
          <w:marLeft w:val="0"/>
          <w:marRight w:val="0"/>
          <w:marTop w:val="0"/>
          <w:marBottom w:val="0"/>
          <w:divBdr>
            <w:top w:val="none" w:sz="0" w:space="0" w:color="auto"/>
            <w:left w:val="none" w:sz="0" w:space="0" w:color="auto"/>
            <w:bottom w:val="none" w:sz="0" w:space="0" w:color="auto"/>
            <w:right w:val="none" w:sz="0" w:space="0" w:color="auto"/>
          </w:divBdr>
        </w:div>
        <w:div w:id="879123528">
          <w:marLeft w:val="0"/>
          <w:marRight w:val="0"/>
          <w:marTop w:val="0"/>
          <w:marBottom w:val="0"/>
          <w:divBdr>
            <w:top w:val="none" w:sz="0" w:space="0" w:color="auto"/>
            <w:left w:val="none" w:sz="0" w:space="0" w:color="auto"/>
            <w:bottom w:val="none" w:sz="0" w:space="0" w:color="auto"/>
            <w:right w:val="none" w:sz="0" w:space="0" w:color="auto"/>
          </w:divBdr>
        </w:div>
        <w:div w:id="924650964">
          <w:marLeft w:val="0"/>
          <w:marRight w:val="0"/>
          <w:marTop w:val="0"/>
          <w:marBottom w:val="0"/>
          <w:divBdr>
            <w:top w:val="none" w:sz="0" w:space="0" w:color="auto"/>
            <w:left w:val="none" w:sz="0" w:space="0" w:color="auto"/>
            <w:bottom w:val="none" w:sz="0" w:space="0" w:color="auto"/>
            <w:right w:val="none" w:sz="0" w:space="0" w:color="auto"/>
          </w:divBdr>
        </w:div>
        <w:div w:id="962420500">
          <w:marLeft w:val="0"/>
          <w:marRight w:val="0"/>
          <w:marTop w:val="0"/>
          <w:marBottom w:val="0"/>
          <w:divBdr>
            <w:top w:val="none" w:sz="0" w:space="0" w:color="auto"/>
            <w:left w:val="none" w:sz="0" w:space="0" w:color="auto"/>
            <w:bottom w:val="none" w:sz="0" w:space="0" w:color="auto"/>
            <w:right w:val="none" w:sz="0" w:space="0" w:color="auto"/>
          </w:divBdr>
        </w:div>
        <w:div w:id="987590148">
          <w:marLeft w:val="0"/>
          <w:marRight w:val="0"/>
          <w:marTop w:val="0"/>
          <w:marBottom w:val="0"/>
          <w:divBdr>
            <w:top w:val="none" w:sz="0" w:space="0" w:color="auto"/>
            <w:left w:val="none" w:sz="0" w:space="0" w:color="auto"/>
            <w:bottom w:val="none" w:sz="0" w:space="0" w:color="auto"/>
            <w:right w:val="none" w:sz="0" w:space="0" w:color="auto"/>
          </w:divBdr>
        </w:div>
        <w:div w:id="1021782106">
          <w:marLeft w:val="0"/>
          <w:marRight w:val="0"/>
          <w:marTop w:val="0"/>
          <w:marBottom w:val="0"/>
          <w:divBdr>
            <w:top w:val="none" w:sz="0" w:space="0" w:color="auto"/>
            <w:left w:val="none" w:sz="0" w:space="0" w:color="auto"/>
            <w:bottom w:val="none" w:sz="0" w:space="0" w:color="auto"/>
            <w:right w:val="none" w:sz="0" w:space="0" w:color="auto"/>
          </w:divBdr>
        </w:div>
        <w:div w:id="1037269634">
          <w:marLeft w:val="0"/>
          <w:marRight w:val="0"/>
          <w:marTop w:val="0"/>
          <w:marBottom w:val="0"/>
          <w:divBdr>
            <w:top w:val="none" w:sz="0" w:space="0" w:color="auto"/>
            <w:left w:val="none" w:sz="0" w:space="0" w:color="auto"/>
            <w:bottom w:val="none" w:sz="0" w:space="0" w:color="auto"/>
            <w:right w:val="none" w:sz="0" w:space="0" w:color="auto"/>
          </w:divBdr>
        </w:div>
        <w:div w:id="1158350622">
          <w:marLeft w:val="0"/>
          <w:marRight w:val="0"/>
          <w:marTop w:val="0"/>
          <w:marBottom w:val="0"/>
          <w:divBdr>
            <w:top w:val="none" w:sz="0" w:space="0" w:color="auto"/>
            <w:left w:val="none" w:sz="0" w:space="0" w:color="auto"/>
            <w:bottom w:val="none" w:sz="0" w:space="0" w:color="auto"/>
            <w:right w:val="none" w:sz="0" w:space="0" w:color="auto"/>
          </w:divBdr>
        </w:div>
        <w:div w:id="1181509400">
          <w:marLeft w:val="0"/>
          <w:marRight w:val="0"/>
          <w:marTop w:val="0"/>
          <w:marBottom w:val="0"/>
          <w:divBdr>
            <w:top w:val="none" w:sz="0" w:space="0" w:color="auto"/>
            <w:left w:val="none" w:sz="0" w:space="0" w:color="auto"/>
            <w:bottom w:val="none" w:sz="0" w:space="0" w:color="auto"/>
            <w:right w:val="none" w:sz="0" w:space="0" w:color="auto"/>
          </w:divBdr>
        </w:div>
        <w:div w:id="1186480439">
          <w:marLeft w:val="0"/>
          <w:marRight w:val="0"/>
          <w:marTop w:val="0"/>
          <w:marBottom w:val="0"/>
          <w:divBdr>
            <w:top w:val="none" w:sz="0" w:space="0" w:color="auto"/>
            <w:left w:val="none" w:sz="0" w:space="0" w:color="auto"/>
            <w:bottom w:val="none" w:sz="0" w:space="0" w:color="auto"/>
            <w:right w:val="none" w:sz="0" w:space="0" w:color="auto"/>
          </w:divBdr>
        </w:div>
        <w:div w:id="1227764142">
          <w:marLeft w:val="0"/>
          <w:marRight w:val="0"/>
          <w:marTop w:val="0"/>
          <w:marBottom w:val="0"/>
          <w:divBdr>
            <w:top w:val="none" w:sz="0" w:space="0" w:color="auto"/>
            <w:left w:val="none" w:sz="0" w:space="0" w:color="auto"/>
            <w:bottom w:val="none" w:sz="0" w:space="0" w:color="auto"/>
            <w:right w:val="none" w:sz="0" w:space="0" w:color="auto"/>
          </w:divBdr>
        </w:div>
        <w:div w:id="1229338581">
          <w:marLeft w:val="0"/>
          <w:marRight w:val="0"/>
          <w:marTop w:val="0"/>
          <w:marBottom w:val="0"/>
          <w:divBdr>
            <w:top w:val="none" w:sz="0" w:space="0" w:color="auto"/>
            <w:left w:val="none" w:sz="0" w:space="0" w:color="auto"/>
            <w:bottom w:val="none" w:sz="0" w:space="0" w:color="auto"/>
            <w:right w:val="none" w:sz="0" w:space="0" w:color="auto"/>
          </w:divBdr>
        </w:div>
        <w:div w:id="1394356779">
          <w:marLeft w:val="0"/>
          <w:marRight w:val="0"/>
          <w:marTop w:val="0"/>
          <w:marBottom w:val="0"/>
          <w:divBdr>
            <w:top w:val="none" w:sz="0" w:space="0" w:color="auto"/>
            <w:left w:val="none" w:sz="0" w:space="0" w:color="auto"/>
            <w:bottom w:val="none" w:sz="0" w:space="0" w:color="auto"/>
            <w:right w:val="none" w:sz="0" w:space="0" w:color="auto"/>
          </w:divBdr>
        </w:div>
        <w:div w:id="1423258700">
          <w:marLeft w:val="0"/>
          <w:marRight w:val="0"/>
          <w:marTop w:val="0"/>
          <w:marBottom w:val="0"/>
          <w:divBdr>
            <w:top w:val="none" w:sz="0" w:space="0" w:color="auto"/>
            <w:left w:val="none" w:sz="0" w:space="0" w:color="auto"/>
            <w:bottom w:val="none" w:sz="0" w:space="0" w:color="auto"/>
            <w:right w:val="none" w:sz="0" w:space="0" w:color="auto"/>
          </w:divBdr>
        </w:div>
        <w:div w:id="1423918539">
          <w:marLeft w:val="0"/>
          <w:marRight w:val="0"/>
          <w:marTop w:val="0"/>
          <w:marBottom w:val="0"/>
          <w:divBdr>
            <w:top w:val="none" w:sz="0" w:space="0" w:color="auto"/>
            <w:left w:val="none" w:sz="0" w:space="0" w:color="auto"/>
            <w:bottom w:val="none" w:sz="0" w:space="0" w:color="auto"/>
            <w:right w:val="none" w:sz="0" w:space="0" w:color="auto"/>
          </w:divBdr>
        </w:div>
        <w:div w:id="1511944048">
          <w:marLeft w:val="0"/>
          <w:marRight w:val="0"/>
          <w:marTop w:val="0"/>
          <w:marBottom w:val="0"/>
          <w:divBdr>
            <w:top w:val="none" w:sz="0" w:space="0" w:color="auto"/>
            <w:left w:val="none" w:sz="0" w:space="0" w:color="auto"/>
            <w:bottom w:val="none" w:sz="0" w:space="0" w:color="auto"/>
            <w:right w:val="none" w:sz="0" w:space="0" w:color="auto"/>
          </w:divBdr>
        </w:div>
        <w:div w:id="1516726369">
          <w:marLeft w:val="0"/>
          <w:marRight w:val="0"/>
          <w:marTop w:val="0"/>
          <w:marBottom w:val="0"/>
          <w:divBdr>
            <w:top w:val="none" w:sz="0" w:space="0" w:color="auto"/>
            <w:left w:val="none" w:sz="0" w:space="0" w:color="auto"/>
            <w:bottom w:val="none" w:sz="0" w:space="0" w:color="auto"/>
            <w:right w:val="none" w:sz="0" w:space="0" w:color="auto"/>
          </w:divBdr>
        </w:div>
        <w:div w:id="1518108508">
          <w:marLeft w:val="0"/>
          <w:marRight w:val="0"/>
          <w:marTop w:val="0"/>
          <w:marBottom w:val="0"/>
          <w:divBdr>
            <w:top w:val="none" w:sz="0" w:space="0" w:color="auto"/>
            <w:left w:val="none" w:sz="0" w:space="0" w:color="auto"/>
            <w:bottom w:val="none" w:sz="0" w:space="0" w:color="auto"/>
            <w:right w:val="none" w:sz="0" w:space="0" w:color="auto"/>
          </w:divBdr>
        </w:div>
        <w:div w:id="1603805107">
          <w:marLeft w:val="0"/>
          <w:marRight w:val="0"/>
          <w:marTop w:val="0"/>
          <w:marBottom w:val="0"/>
          <w:divBdr>
            <w:top w:val="none" w:sz="0" w:space="0" w:color="auto"/>
            <w:left w:val="none" w:sz="0" w:space="0" w:color="auto"/>
            <w:bottom w:val="none" w:sz="0" w:space="0" w:color="auto"/>
            <w:right w:val="none" w:sz="0" w:space="0" w:color="auto"/>
          </w:divBdr>
        </w:div>
        <w:div w:id="1617562488">
          <w:marLeft w:val="0"/>
          <w:marRight w:val="0"/>
          <w:marTop w:val="0"/>
          <w:marBottom w:val="0"/>
          <w:divBdr>
            <w:top w:val="none" w:sz="0" w:space="0" w:color="auto"/>
            <w:left w:val="none" w:sz="0" w:space="0" w:color="auto"/>
            <w:bottom w:val="none" w:sz="0" w:space="0" w:color="auto"/>
            <w:right w:val="none" w:sz="0" w:space="0" w:color="auto"/>
          </w:divBdr>
        </w:div>
        <w:div w:id="1646469422">
          <w:marLeft w:val="0"/>
          <w:marRight w:val="0"/>
          <w:marTop w:val="0"/>
          <w:marBottom w:val="0"/>
          <w:divBdr>
            <w:top w:val="none" w:sz="0" w:space="0" w:color="auto"/>
            <w:left w:val="none" w:sz="0" w:space="0" w:color="auto"/>
            <w:bottom w:val="none" w:sz="0" w:space="0" w:color="auto"/>
            <w:right w:val="none" w:sz="0" w:space="0" w:color="auto"/>
          </w:divBdr>
        </w:div>
        <w:div w:id="1704094811">
          <w:marLeft w:val="0"/>
          <w:marRight w:val="0"/>
          <w:marTop w:val="0"/>
          <w:marBottom w:val="0"/>
          <w:divBdr>
            <w:top w:val="none" w:sz="0" w:space="0" w:color="auto"/>
            <w:left w:val="none" w:sz="0" w:space="0" w:color="auto"/>
            <w:bottom w:val="none" w:sz="0" w:space="0" w:color="auto"/>
            <w:right w:val="none" w:sz="0" w:space="0" w:color="auto"/>
          </w:divBdr>
        </w:div>
        <w:div w:id="1713379399">
          <w:marLeft w:val="0"/>
          <w:marRight w:val="0"/>
          <w:marTop w:val="0"/>
          <w:marBottom w:val="0"/>
          <w:divBdr>
            <w:top w:val="none" w:sz="0" w:space="0" w:color="auto"/>
            <w:left w:val="none" w:sz="0" w:space="0" w:color="auto"/>
            <w:bottom w:val="none" w:sz="0" w:space="0" w:color="auto"/>
            <w:right w:val="none" w:sz="0" w:space="0" w:color="auto"/>
          </w:divBdr>
        </w:div>
        <w:div w:id="1918056720">
          <w:marLeft w:val="0"/>
          <w:marRight w:val="0"/>
          <w:marTop w:val="0"/>
          <w:marBottom w:val="0"/>
          <w:divBdr>
            <w:top w:val="none" w:sz="0" w:space="0" w:color="auto"/>
            <w:left w:val="none" w:sz="0" w:space="0" w:color="auto"/>
            <w:bottom w:val="none" w:sz="0" w:space="0" w:color="auto"/>
            <w:right w:val="none" w:sz="0" w:space="0" w:color="auto"/>
          </w:divBdr>
        </w:div>
        <w:div w:id="1980376049">
          <w:marLeft w:val="0"/>
          <w:marRight w:val="0"/>
          <w:marTop w:val="0"/>
          <w:marBottom w:val="0"/>
          <w:divBdr>
            <w:top w:val="none" w:sz="0" w:space="0" w:color="auto"/>
            <w:left w:val="none" w:sz="0" w:space="0" w:color="auto"/>
            <w:bottom w:val="none" w:sz="0" w:space="0" w:color="auto"/>
            <w:right w:val="none" w:sz="0" w:space="0" w:color="auto"/>
          </w:divBdr>
        </w:div>
        <w:div w:id="1981378900">
          <w:marLeft w:val="0"/>
          <w:marRight w:val="0"/>
          <w:marTop w:val="0"/>
          <w:marBottom w:val="0"/>
          <w:divBdr>
            <w:top w:val="none" w:sz="0" w:space="0" w:color="auto"/>
            <w:left w:val="none" w:sz="0" w:space="0" w:color="auto"/>
            <w:bottom w:val="none" w:sz="0" w:space="0" w:color="auto"/>
            <w:right w:val="none" w:sz="0" w:space="0" w:color="auto"/>
          </w:divBdr>
        </w:div>
        <w:div w:id="1985890865">
          <w:marLeft w:val="0"/>
          <w:marRight w:val="0"/>
          <w:marTop w:val="0"/>
          <w:marBottom w:val="0"/>
          <w:divBdr>
            <w:top w:val="none" w:sz="0" w:space="0" w:color="auto"/>
            <w:left w:val="none" w:sz="0" w:space="0" w:color="auto"/>
            <w:bottom w:val="none" w:sz="0" w:space="0" w:color="auto"/>
            <w:right w:val="none" w:sz="0" w:space="0" w:color="auto"/>
          </w:divBdr>
        </w:div>
        <w:div w:id="2000689502">
          <w:marLeft w:val="0"/>
          <w:marRight w:val="0"/>
          <w:marTop w:val="0"/>
          <w:marBottom w:val="0"/>
          <w:divBdr>
            <w:top w:val="none" w:sz="0" w:space="0" w:color="auto"/>
            <w:left w:val="none" w:sz="0" w:space="0" w:color="auto"/>
            <w:bottom w:val="none" w:sz="0" w:space="0" w:color="auto"/>
            <w:right w:val="none" w:sz="0" w:space="0" w:color="auto"/>
          </w:divBdr>
        </w:div>
        <w:div w:id="2050912017">
          <w:marLeft w:val="0"/>
          <w:marRight w:val="0"/>
          <w:marTop w:val="0"/>
          <w:marBottom w:val="0"/>
          <w:divBdr>
            <w:top w:val="none" w:sz="0" w:space="0" w:color="auto"/>
            <w:left w:val="none" w:sz="0" w:space="0" w:color="auto"/>
            <w:bottom w:val="none" w:sz="0" w:space="0" w:color="auto"/>
            <w:right w:val="none" w:sz="0" w:space="0" w:color="auto"/>
          </w:divBdr>
        </w:div>
        <w:div w:id="2066177902">
          <w:marLeft w:val="0"/>
          <w:marRight w:val="0"/>
          <w:marTop w:val="0"/>
          <w:marBottom w:val="0"/>
          <w:divBdr>
            <w:top w:val="none" w:sz="0" w:space="0" w:color="auto"/>
            <w:left w:val="none" w:sz="0" w:space="0" w:color="auto"/>
            <w:bottom w:val="none" w:sz="0" w:space="0" w:color="auto"/>
            <w:right w:val="none" w:sz="0" w:space="0" w:color="auto"/>
          </w:divBdr>
        </w:div>
        <w:div w:id="2113745867">
          <w:marLeft w:val="0"/>
          <w:marRight w:val="0"/>
          <w:marTop w:val="0"/>
          <w:marBottom w:val="0"/>
          <w:divBdr>
            <w:top w:val="none" w:sz="0" w:space="0" w:color="auto"/>
            <w:left w:val="none" w:sz="0" w:space="0" w:color="auto"/>
            <w:bottom w:val="none" w:sz="0" w:space="0" w:color="auto"/>
            <w:right w:val="none" w:sz="0" w:space="0" w:color="auto"/>
          </w:divBdr>
        </w:div>
      </w:divsChild>
    </w:div>
    <w:div w:id="822429250">
      <w:bodyDiv w:val="1"/>
      <w:marLeft w:val="0"/>
      <w:marRight w:val="0"/>
      <w:marTop w:val="0"/>
      <w:marBottom w:val="0"/>
      <w:divBdr>
        <w:top w:val="none" w:sz="0" w:space="0" w:color="auto"/>
        <w:left w:val="none" w:sz="0" w:space="0" w:color="auto"/>
        <w:bottom w:val="none" w:sz="0" w:space="0" w:color="auto"/>
        <w:right w:val="none" w:sz="0" w:space="0" w:color="auto"/>
      </w:divBdr>
    </w:div>
    <w:div w:id="893545180">
      <w:bodyDiv w:val="1"/>
      <w:marLeft w:val="0"/>
      <w:marRight w:val="0"/>
      <w:marTop w:val="0"/>
      <w:marBottom w:val="0"/>
      <w:divBdr>
        <w:top w:val="none" w:sz="0" w:space="0" w:color="auto"/>
        <w:left w:val="none" w:sz="0" w:space="0" w:color="auto"/>
        <w:bottom w:val="none" w:sz="0" w:space="0" w:color="auto"/>
        <w:right w:val="none" w:sz="0" w:space="0" w:color="auto"/>
      </w:divBdr>
    </w:div>
    <w:div w:id="905458684">
      <w:bodyDiv w:val="1"/>
      <w:marLeft w:val="0"/>
      <w:marRight w:val="0"/>
      <w:marTop w:val="0"/>
      <w:marBottom w:val="0"/>
      <w:divBdr>
        <w:top w:val="none" w:sz="0" w:space="0" w:color="auto"/>
        <w:left w:val="none" w:sz="0" w:space="0" w:color="auto"/>
        <w:bottom w:val="none" w:sz="0" w:space="0" w:color="auto"/>
        <w:right w:val="none" w:sz="0" w:space="0" w:color="auto"/>
      </w:divBdr>
    </w:div>
    <w:div w:id="983507516">
      <w:bodyDiv w:val="1"/>
      <w:marLeft w:val="0"/>
      <w:marRight w:val="0"/>
      <w:marTop w:val="0"/>
      <w:marBottom w:val="0"/>
      <w:divBdr>
        <w:top w:val="none" w:sz="0" w:space="0" w:color="auto"/>
        <w:left w:val="none" w:sz="0" w:space="0" w:color="auto"/>
        <w:bottom w:val="none" w:sz="0" w:space="0" w:color="auto"/>
        <w:right w:val="none" w:sz="0" w:space="0" w:color="auto"/>
      </w:divBdr>
    </w:div>
    <w:div w:id="1773625233">
      <w:bodyDiv w:val="1"/>
      <w:marLeft w:val="0"/>
      <w:marRight w:val="0"/>
      <w:marTop w:val="0"/>
      <w:marBottom w:val="0"/>
      <w:divBdr>
        <w:top w:val="none" w:sz="0" w:space="0" w:color="auto"/>
        <w:left w:val="none" w:sz="0" w:space="0" w:color="auto"/>
        <w:bottom w:val="none" w:sz="0" w:space="0" w:color="auto"/>
        <w:right w:val="none" w:sz="0" w:space="0" w:color="auto"/>
      </w:divBdr>
    </w:div>
    <w:div w:id="20929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psw.jaslo.pl" TargetMode="External"/><Relationship Id="rId4" Type="http://schemas.openxmlformats.org/officeDocument/2006/relationships/settings" Target="settings.xml"/><Relationship Id="rId9" Type="http://schemas.openxmlformats.org/officeDocument/2006/relationships/hyperlink" Target="mailto:przetarg@psw.jasl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23DEC-9994-4735-BC8A-6AA7E3BB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450</TotalTime>
  <Pages>10</Pages>
  <Words>3383</Words>
  <Characters>22200</Characters>
  <DocSecurity>0</DocSecurity>
  <Lines>462</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25374</CharactersWithSpaces>
  <SharedDoc>false</SharedDoc>
  <HLinks>
    <vt:vector size="12" baseType="variant">
      <vt:variant>
        <vt:i4>7208987</vt:i4>
      </vt:variant>
      <vt:variant>
        <vt:i4>3</vt:i4>
      </vt:variant>
      <vt:variant>
        <vt:i4>0</vt:i4>
      </vt:variant>
      <vt:variant>
        <vt:i4>5</vt:i4>
      </vt:variant>
      <vt:variant>
        <vt:lpwstr>mailto:iod@psw.jaslo.pl</vt:lpwstr>
      </vt:variant>
      <vt:variant>
        <vt:lpwstr/>
      </vt:variant>
      <vt:variant>
        <vt:i4>3932250</vt:i4>
      </vt:variant>
      <vt:variant>
        <vt:i4>0</vt:i4>
      </vt:variant>
      <vt:variant>
        <vt:i4>0</vt:i4>
      </vt:variant>
      <vt:variant>
        <vt:i4>5</vt:i4>
      </vt:variant>
      <vt:variant>
        <vt:lpwstr>mailto:przetarg@psw.jaslo.pl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2016-08-10T05:35:00Z</cp:lastPrinted>
  <dcterms:created xsi:type="dcterms:W3CDTF">2021-06-30T09:54:00Z</dcterms:created>
  <dcterms:modified xsi:type="dcterms:W3CDTF">2022-10-05T07:45:00Z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2cb8ea002b6c859ec63778f35ee13286856b21b8d3ae5d6b4cf98664bd4701eb</vt:lpwstr>
  </property>
</Properties>
</file>